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BD38B" w14:textId="37D339DA" w:rsidR="00BC2115" w:rsidRDefault="005E2D0B" w:rsidP="0059777A">
      <w:pPr>
        <w:autoSpaceDE w:val="0"/>
        <w:autoSpaceDN w:val="0"/>
        <w:adjustRightInd w:val="0"/>
        <w:jc w:val="center"/>
        <w:rPr>
          <w:b/>
          <w:bCs/>
          <w:sz w:val="32"/>
          <w:szCs w:val="32"/>
        </w:rPr>
      </w:pPr>
      <w:r>
        <w:rPr>
          <w:b/>
          <w:bCs/>
          <w:sz w:val="32"/>
          <w:szCs w:val="32"/>
        </w:rPr>
        <w:t xml:space="preserve">Shipyard Condominium </w:t>
      </w:r>
      <w:r w:rsidR="00BC2115" w:rsidRPr="00BC2115">
        <w:rPr>
          <w:b/>
          <w:bCs/>
          <w:sz w:val="32"/>
          <w:szCs w:val="32"/>
        </w:rPr>
        <w:t>Association, Inc.</w:t>
      </w:r>
    </w:p>
    <w:p w14:paraId="4723CF83" w14:textId="71043F93" w:rsidR="00B95590" w:rsidRDefault="004D11A4" w:rsidP="0059777A">
      <w:pPr>
        <w:autoSpaceDE w:val="0"/>
        <w:autoSpaceDN w:val="0"/>
        <w:adjustRightInd w:val="0"/>
        <w:jc w:val="center"/>
        <w:rPr>
          <w:b/>
          <w:bCs/>
          <w:sz w:val="32"/>
          <w:szCs w:val="32"/>
        </w:rPr>
      </w:pPr>
      <w:r w:rsidRPr="00630B7A">
        <w:rPr>
          <w:b/>
          <w:bCs/>
          <w:sz w:val="32"/>
          <w:szCs w:val="32"/>
        </w:rPr>
        <w:t>Policy and Procedure for Disabled</w:t>
      </w:r>
      <w:r>
        <w:rPr>
          <w:b/>
          <w:bCs/>
          <w:sz w:val="32"/>
          <w:szCs w:val="32"/>
        </w:rPr>
        <w:t>/Handicapped</w:t>
      </w:r>
      <w:r w:rsidRPr="00630B7A">
        <w:rPr>
          <w:b/>
          <w:bCs/>
          <w:sz w:val="32"/>
          <w:szCs w:val="32"/>
        </w:rPr>
        <w:t xml:space="preserve"> Owner or Resident to Request</w:t>
      </w:r>
      <w:r>
        <w:rPr>
          <w:b/>
          <w:bCs/>
          <w:sz w:val="32"/>
          <w:szCs w:val="32"/>
        </w:rPr>
        <w:t xml:space="preserve"> Reasonable Accommodatio</w:t>
      </w:r>
      <w:r w:rsidR="00B95590">
        <w:rPr>
          <w:b/>
          <w:bCs/>
          <w:sz w:val="32"/>
          <w:szCs w:val="32"/>
        </w:rPr>
        <w:t>n</w:t>
      </w:r>
      <w:r w:rsidR="00842A9E">
        <w:rPr>
          <w:b/>
          <w:bCs/>
          <w:sz w:val="32"/>
          <w:szCs w:val="32"/>
        </w:rPr>
        <w:t>s/Modifications</w:t>
      </w:r>
    </w:p>
    <w:p w14:paraId="43DCA0DE" w14:textId="44DF6A77" w:rsidR="004D11A4" w:rsidRPr="00630B7A" w:rsidRDefault="004D11A4" w:rsidP="0059777A">
      <w:pPr>
        <w:autoSpaceDE w:val="0"/>
        <w:autoSpaceDN w:val="0"/>
        <w:adjustRightInd w:val="0"/>
        <w:jc w:val="center"/>
        <w:rPr>
          <w:b/>
          <w:bCs/>
          <w:sz w:val="32"/>
          <w:szCs w:val="32"/>
        </w:rPr>
      </w:pPr>
      <w:r>
        <w:rPr>
          <w:b/>
          <w:bCs/>
          <w:sz w:val="32"/>
          <w:szCs w:val="32"/>
        </w:rPr>
        <w:t xml:space="preserve">  </w:t>
      </w:r>
    </w:p>
    <w:p w14:paraId="02143B0B" w14:textId="77777777" w:rsidR="004D11A4" w:rsidRPr="00630B7A" w:rsidRDefault="004D11A4" w:rsidP="0059777A">
      <w:pPr>
        <w:autoSpaceDE w:val="0"/>
        <w:autoSpaceDN w:val="0"/>
        <w:adjustRightInd w:val="0"/>
        <w:jc w:val="center"/>
      </w:pPr>
    </w:p>
    <w:p w14:paraId="5D29D908" w14:textId="032689D6" w:rsidR="004D11A4" w:rsidRPr="00630B7A" w:rsidRDefault="004D11A4" w:rsidP="0059777A">
      <w:pPr>
        <w:autoSpaceDE w:val="0"/>
        <w:autoSpaceDN w:val="0"/>
        <w:adjustRightInd w:val="0"/>
        <w:ind w:left="-748" w:right="-710"/>
        <w:jc w:val="both"/>
      </w:pPr>
      <w:r w:rsidRPr="00630B7A">
        <w:rPr>
          <w:b/>
          <w:u w:val="single"/>
        </w:rPr>
        <w:t>Background</w:t>
      </w:r>
      <w:r w:rsidRPr="00630B7A">
        <w:t>: Under the Federal and State Fair Housing Acts</w:t>
      </w:r>
      <w:r w:rsidR="005B215C">
        <w:t>,</w:t>
      </w:r>
      <w:r w:rsidR="00BC2115" w:rsidRPr="00BC2115">
        <w:t xml:space="preserve"> </w:t>
      </w:r>
      <w:r w:rsidR="00BC2115">
        <w:t>a</w:t>
      </w:r>
      <w:r w:rsidR="00905931">
        <w:t>n Owner</w:t>
      </w:r>
      <w:r w:rsidR="005B215C">
        <w:t xml:space="preserve">, </w:t>
      </w:r>
      <w:r w:rsidR="00F4722A">
        <w:t>tenant,</w:t>
      </w:r>
      <w:r w:rsidR="005B215C">
        <w:t xml:space="preserve"> </w:t>
      </w:r>
      <w:r w:rsidR="00905931">
        <w:t xml:space="preserve">or </w:t>
      </w:r>
      <w:r w:rsidR="00842A9E">
        <w:t>g</w:t>
      </w:r>
      <w:r w:rsidR="00905931">
        <w:t>uest</w:t>
      </w:r>
      <w:r w:rsidRPr="00630B7A">
        <w:t xml:space="preserve"> </w:t>
      </w:r>
      <w:r w:rsidR="00BC2115">
        <w:t xml:space="preserve">of the </w:t>
      </w:r>
      <w:r w:rsidR="00842A9E">
        <w:t xml:space="preserve">property </w:t>
      </w:r>
      <w:r w:rsidR="005626C8">
        <w:t xml:space="preserve"> </w:t>
      </w:r>
      <w:r w:rsidR="005B215C">
        <w:t xml:space="preserve">operated by </w:t>
      </w:r>
      <w:r w:rsidR="005E2D0B">
        <w:t>Shipyard Condominium Assoc</w:t>
      </w:r>
      <w:r w:rsidR="005B215C" w:rsidRPr="005B215C">
        <w:t>iation, Inc.</w:t>
      </w:r>
      <w:r w:rsidR="005B215C">
        <w:t xml:space="preserve"> (“Association”) </w:t>
      </w:r>
      <w:r w:rsidRPr="00630B7A">
        <w:t>who is disabled</w:t>
      </w:r>
      <w:r>
        <w:t>/handicapped</w:t>
      </w:r>
      <w:r w:rsidRPr="00630B7A">
        <w:t xml:space="preserve"> may request reasonable acco</w:t>
      </w:r>
      <w:r>
        <w:t xml:space="preserve">mmodation(s) </w:t>
      </w:r>
      <w:r w:rsidR="00905931">
        <w:t>to</w:t>
      </w:r>
      <w:r>
        <w:t xml:space="preserve"> the </w:t>
      </w:r>
      <w:r w:rsidR="00905931">
        <w:t>Association’s</w:t>
      </w:r>
      <w:r w:rsidRPr="00630B7A">
        <w:t xml:space="preserve"> rules, policies, practices, or services when such accommodation(s) </w:t>
      </w:r>
      <w:r w:rsidR="00B051AC">
        <w:t>or modifications to the real property</w:t>
      </w:r>
      <w:r w:rsidR="00B051AC" w:rsidRPr="00630B7A">
        <w:t xml:space="preserve"> </w:t>
      </w:r>
      <w:r w:rsidR="00B051AC">
        <w:t xml:space="preserve">which </w:t>
      </w:r>
      <w:r w:rsidR="00B051AC" w:rsidRPr="00630B7A">
        <w:t>may</w:t>
      </w:r>
      <w:r w:rsidRPr="00630B7A">
        <w:t xml:space="preserve"> be necessary </w:t>
      </w:r>
      <w:r>
        <w:t>to allow a person to u</w:t>
      </w:r>
      <w:r w:rsidR="00905931">
        <w:t>s</w:t>
      </w:r>
      <w:r>
        <w:t xml:space="preserve">e and enjoy </w:t>
      </w:r>
      <w:r w:rsidR="00B051AC">
        <w:t>the property</w:t>
      </w:r>
      <w:r w:rsidR="00905931">
        <w:t xml:space="preserve"> and/or </w:t>
      </w:r>
      <w:r>
        <w:t xml:space="preserve">the facilities </w:t>
      </w:r>
      <w:r w:rsidRPr="00630B7A">
        <w:t>because of his/her disability</w:t>
      </w:r>
      <w:r>
        <w:t>/handicap</w:t>
      </w:r>
      <w:r w:rsidRPr="00630B7A">
        <w:t xml:space="preserve">. For more information on the rules pertaining to requests for reasonable accommodation, please review the </w:t>
      </w:r>
      <w:r>
        <w:t>“</w:t>
      </w:r>
      <w:r w:rsidRPr="00AC2A6F">
        <w:rPr>
          <w:iCs/>
        </w:rPr>
        <w:t>Joint Statement of the Dept. of Housing and Urban Development and the Department of Justice on Reasonable Accommodations under the Fair Housing Act</w:t>
      </w:r>
      <w:r>
        <w:rPr>
          <w:iCs/>
        </w:rPr>
        <w:t>”</w:t>
      </w:r>
      <w:r w:rsidRPr="00AC2A6F">
        <w:rPr>
          <w:iCs/>
        </w:rPr>
        <w:t xml:space="preserve"> </w:t>
      </w:r>
      <w:r w:rsidRPr="00AC2A6F">
        <w:t xml:space="preserve">at </w:t>
      </w:r>
      <w:r w:rsidRPr="00AC2A6F">
        <w:rPr>
          <w:b/>
          <w:bCs/>
        </w:rPr>
        <w:t xml:space="preserve">www.usdoj.gov/crt/housing/jointstatement_ra.htm. </w:t>
      </w:r>
    </w:p>
    <w:p w14:paraId="2977DF0D" w14:textId="77777777" w:rsidR="004D11A4" w:rsidRPr="00630B7A" w:rsidRDefault="004D11A4" w:rsidP="0059777A">
      <w:pPr>
        <w:autoSpaceDE w:val="0"/>
        <w:autoSpaceDN w:val="0"/>
        <w:adjustRightInd w:val="0"/>
        <w:ind w:left="-748" w:right="-710"/>
        <w:jc w:val="both"/>
      </w:pPr>
    </w:p>
    <w:p w14:paraId="76B4C9B7" w14:textId="122A3680" w:rsidR="004D11A4" w:rsidRPr="00630B7A" w:rsidRDefault="004D11A4" w:rsidP="0059777A">
      <w:pPr>
        <w:ind w:left="-748" w:right="-710"/>
        <w:jc w:val="both"/>
      </w:pPr>
      <w:r w:rsidRPr="00630B7A">
        <w:rPr>
          <w:b/>
          <w:u w:val="single"/>
        </w:rPr>
        <w:t>Objective</w:t>
      </w:r>
      <w:r w:rsidRPr="00630B7A">
        <w:rPr>
          <w:b/>
        </w:rPr>
        <w:t>:</w:t>
      </w:r>
      <w:r w:rsidRPr="00630B7A">
        <w:t xml:space="preserve">  </w:t>
      </w:r>
      <w:r>
        <w:t>T</w:t>
      </w:r>
      <w:r w:rsidRPr="00630B7A">
        <w:t>o establish policies and procedures for meeting the requirements of</w:t>
      </w:r>
      <w:r>
        <w:t xml:space="preserve"> </w:t>
      </w:r>
      <w:r w:rsidRPr="00630B7A">
        <w:t>applicable state and federal law relating to disabled or handicapped individuals</w:t>
      </w:r>
      <w:r>
        <w:t xml:space="preserve"> as they pertain to use of, and access to, </w:t>
      </w:r>
      <w:r w:rsidR="009642E8">
        <w:t xml:space="preserve">the </w:t>
      </w:r>
      <w:r w:rsidR="00334222">
        <w:t>individual homes and common property</w:t>
      </w:r>
      <w:r w:rsidR="00AC3768">
        <w:t xml:space="preserve"> (“Property”)</w:t>
      </w:r>
      <w:r>
        <w:t xml:space="preserve"> to the extent reasonable and/or practicable</w:t>
      </w:r>
      <w:r w:rsidRPr="00630B7A">
        <w:t>.</w:t>
      </w:r>
      <w:r>
        <w:t xml:space="preserve"> </w:t>
      </w:r>
      <w:r w:rsidR="001D3E65">
        <w:t>T</w:t>
      </w:r>
      <w:r>
        <w:t xml:space="preserve">he Association will make every effort to comply with the Florida and Federal Fair Housing Acts governing </w:t>
      </w:r>
      <w:r w:rsidR="007E25C2">
        <w:t xml:space="preserve">Owners, </w:t>
      </w:r>
      <w:proofErr w:type="gramStart"/>
      <w:r w:rsidR="007E25C2">
        <w:t>Tenants</w:t>
      </w:r>
      <w:proofErr w:type="gramEnd"/>
      <w:r w:rsidR="007E25C2">
        <w:t xml:space="preserve"> and Guests’ </w:t>
      </w:r>
      <w:r>
        <w:t xml:space="preserve">requests for reasonable accommodations. </w:t>
      </w:r>
    </w:p>
    <w:p w14:paraId="10AB6313" w14:textId="77777777" w:rsidR="004D11A4" w:rsidRPr="00630B7A" w:rsidRDefault="004D11A4" w:rsidP="0059777A">
      <w:pPr>
        <w:ind w:left="-748" w:right="-710"/>
        <w:jc w:val="both"/>
      </w:pPr>
    </w:p>
    <w:p w14:paraId="1A049178" w14:textId="086EFCDA" w:rsidR="004D11A4" w:rsidRDefault="004D11A4" w:rsidP="0059777A">
      <w:pPr>
        <w:pStyle w:val="BodyTextIndent"/>
        <w:ind w:left="-748" w:right="-710" w:firstLine="0"/>
        <w:rPr>
          <w:szCs w:val="24"/>
        </w:rPr>
      </w:pPr>
      <w:r w:rsidRPr="00630B7A">
        <w:rPr>
          <w:b/>
          <w:szCs w:val="24"/>
          <w:u w:val="single"/>
        </w:rPr>
        <w:t>Policy</w:t>
      </w:r>
      <w:r w:rsidRPr="00630B7A">
        <w:rPr>
          <w:szCs w:val="24"/>
        </w:rPr>
        <w:t xml:space="preserve">:  </w:t>
      </w:r>
      <w:r>
        <w:rPr>
          <w:szCs w:val="24"/>
        </w:rPr>
        <w:t>T</w:t>
      </w:r>
      <w:r w:rsidRPr="00630B7A">
        <w:rPr>
          <w:szCs w:val="24"/>
        </w:rPr>
        <w:t xml:space="preserve">he policy of the board of directors </w:t>
      </w:r>
      <w:r>
        <w:rPr>
          <w:szCs w:val="24"/>
        </w:rPr>
        <w:t xml:space="preserve">of </w:t>
      </w:r>
      <w:r w:rsidR="00A610CE">
        <w:rPr>
          <w:szCs w:val="24"/>
        </w:rPr>
        <w:t xml:space="preserve">the Association </w:t>
      </w:r>
      <w:r w:rsidRPr="00630B7A">
        <w:rPr>
          <w:szCs w:val="24"/>
        </w:rPr>
        <w:t xml:space="preserve">is to make every </w:t>
      </w:r>
      <w:r>
        <w:rPr>
          <w:szCs w:val="24"/>
        </w:rPr>
        <w:t>practical and reasonable a</w:t>
      </w:r>
      <w:r w:rsidRPr="00630B7A">
        <w:rPr>
          <w:szCs w:val="24"/>
        </w:rPr>
        <w:t>ttempt to provide reasonable</w:t>
      </w:r>
      <w:r>
        <w:rPr>
          <w:szCs w:val="24"/>
        </w:rPr>
        <w:t xml:space="preserve"> </w:t>
      </w:r>
      <w:r w:rsidRPr="00630B7A">
        <w:rPr>
          <w:szCs w:val="24"/>
        </w:rPr>
        <w:t>accommodations</w:t>
      </w:r>
      <w:r>
        <w:rPr>
          <w:szCs w:val="24"/>
        </w:rPr>
        <w:t xml:space="preserve"> </w:t>
      </w:r>
      <w:r w:rsidR="005250E0">
        <w:rPr>
          <w:szCs w:val="24"/>
        </w:rPr>
        <w:t xml:space="preserve">and to allow reasonable modifications </w:t>
      </w:r>
      <w:r>
        <w:rPr>
          <w:szCs w:val="24"/>
        </w:rPr>
        <w:t xml:space="preserve">for </w:t>
      </w:r>
      <w:r w:rsidRPr="00630B7A">
        <w:rPr>
          <w:szCs w:val="24"/>
        </w:rPr>
        <w:t xml:space="preserve">disabled or handicapped </w:t>
      </w:r>
      <w:r>
        <w:rPr>
          <w:szCs w:val="24"/>
        </w:rPr>
        <w:t>members/</w:t>
      </w:r>
      <w:r w:rsidR="005250E0">
        <w:rPr>
          <w:szCs w:val="24"/>
        </w:rPr>
        <w:t xml:space="preserve">tenants and </w:t>
      </w:r>
      <w:r>
        <w:rPr>
          <w:szCs w:val="24"/>
        </w:rPr>
        <w:t>guests in accordance with the S</w:t>
      </w:r>
      <w:r w:rsidRPr="00630B7A">
        <w:rPr>
          <w:szCs w:val="24"/>
        </w:rPr>
        <w:t xml:space="preserve">tate and </w:t>
      </w:r>
      <w:r>
        <w:rPr>
          <w:szCs w:val="24"/>
        </w:rPr>
        <w:t>F</w:t>
      </w:r>
      <w:r w:rsidRPr="00630B7A">
        <w:rPr>
          <w:szCs w:val="24"/>
        </w:rPr>
        <w:t xml:space="preserve">ederal </w:t>
      </w:r>
      <w:r>
        <w:rPr>
          <w:szCs w:val="24"/>
        </w:rPr>
        <w:t xml:space="preserve">Fair Housing Acts and </w:t>
      </w:r>
      <w:r w:rsidR="00AC3768">
        <w:rPr>
          <w:szCs w:val="24"/>
        </w:rPr>
        <w:t>other applicable laws</w:t>
      </w:r>
      <w:r w:rsidR="001D3E65">
        <w:rPr>
          <w:szCs w:val="24"/>
        </w:rPr>
        <w:t>.</w:t>
      </w:r>
      <w:r>
        <w:rPr>
          <w:szCs w:val="24"/>
        </w:rPr>
        <w:t xml:space="preserve">  </w:t>
      </w:r>
    </w:p>
    <w:p w14:paraId="3C4D5999" w14:textId="77777777" w:rsidR="004D11A4" w:rsidRDefault="004D11A4" w:rsidP="0059777A">
      <w:pPr>
        <w:pStyle w:val="BodyTextIndent"/>
        <w:ind w:left="-748" w:right="-710" w:firstLine="0"/>
        <w:rPr>
          <w:szCs w:val="24"/>
        </w:rPr>
      </w:pPr>
    </w:p>
    <w:p w14:paraId="7E73147A" w14:textId="2C03C8C5" w:rsidR="004D11A4" w:rsidRDefault="004D11A4" w:rsidP="0059777A">
      <w:pPr>
        <w:autoSpaceDE w:val="0"/>
        <w:autoSpaceDN w:val="0"/>
        <w:adjustRightInd w:val="0"/>
        <w:ind w:left="-748" w:right="-710"/>
        <w:jc w:val="center"/>
        <w:rPr>
          <w:b/>
          <w:u w:val="single"/>
        </w:rPr>
      </w:pPr>
      <w:r w:rsidRPr="00630B7A">
        <w:rPr>
          <w:b/>
          <w:u w:val="single"/>
        </w:rPr>
        <w:t>P</w:t>
      </w:r>
      <w:r>
        <w:rPr>
          <w:b/>
          <w:u w:val="single"/>
        </w:rPr>
        <w:t xml:space="preserve">rocedure For Making a Request </w:t>
      </w:r>
      <w:proofErr w:type="gramStart"/>
      <w:r>
        <w:rPr>
          <w:b/>
          <w:u w:val="single"/>
        </w:rPr>
        <w:t>For</w:t>
      </w:r>
      <w:proofErr w:type="gramEnd"/>
      <w:r>
        <w:rPr>
          <w:b/>
          <w:u w:val="single"/>
        </w:rPr>
        <w:t xml:space="preserve"> Accommodation</w:t>
      </w:r>
      <w:r w:rsidR="001D3E65">
        <w:rPr>
          <w:b/>
          <w:u w:val="single"/>
        </w:rPr>
        <w:t>/Modification</w:t>
      </w:r>
    </w:p>
    <w:p w14:paraId="1FE57A9E" w14:textId="77777777" w:rsidR="004D11A4" w:rsidRDefault="004D11A4" w:rsidP="000D1736">
      <w:pPr>
        <w:autoSpaceDE w:val="0"/>
        <w:autoSpaceDN w:val="0"/>
        <w:adjustRightInd w:val="0"/>
        <w:ind w:left="-748" w:right="-710"/>
        <w:rPr>
          <w:b/>
          <w:u w:val="single"/>
        </w:rPr>
      </w:pPr>
    </w:p>
    <w:p w14:paraId="419DC143" w14:textId="31C2858F" w:rsidR="004D11A4" w:rsidRPr="00630B7A" w:rsidRDefault="004D11A4" w:rsidP="0059777A">
      <w:pPr>
        <w:autoSpaceDE w:val="0"/>
        <w:autoSpaceDN w:val="0"/>
        <w:adjustRightInd w:val="0"/>
        <w:ind w:left="-748" w:right="-710"/>
        <w:jc w:val="both"/>
      </w:pPr>
      <w:r w:rsidRPr="00630B7A">
        <w:rPr>
          <w:b/>
          <w:u w:val="single"/>
        </w:rPr>
        <w:t>Submittal of Request</w:t>
      </w:r>
      <w:r w:rsidRPr="00630B7A">
        <w:t>: A disabled</w:t>
      </w:r>
      <w:r>
        <w:t>/handicapped</w:t>
      </w:r>
      <w:r w:rsidRPr="00630B7A">
        <w:t xml:space="preserve"> </w:t>
      </w:r>
      <w:r w:rsidR="00090E50">
        <w:t xml:space="preserve">Owner, Tenant or Guest </w:t>
      </w:r>
      <w:r>
        <w:t>must</w:t>
      </w:r>
      <w:r w:rsidRPr="00630B7A">
        <w:t xml:space="preserve"> </w:t>
      </w:r>
      <w:r>
        <w:t xml:space="preserve">notify </w:t>
      </w:r>
      <w:r w:rsidRPr="00630B7A">
        <w:t>the Association</w:t>
      </w:r>
      <w:r>
        <w:t xml:space="preserve"> of the </w:t>
      </w:r>
      <w:r w:rsidR="00090E50">
        <w:t xml:space="preserve">specific </w:t>
      </w:r>
      <w:r>
        <w:t xml:space="preserve">request for a reasonable accommodation </w:t>
      </w:r>
      <w:r w:rsidR="00120BC9">
        <w:t xml:space="preserve">or modification </w:t>
      </w:r>
      <w:r>
        <w:t xml:space="preserve">and provide documentation supporting the request in compliance with the Florida and Federal Fair Housing Acts with reasonable and sufficient time to allow the Association to ensure all proper documentation has been supplied.  It is the </w:t>
      </w:r>
      <w:r w:rsidR="000216F1">
        <w:t>Owner</w:t>
      </w:r>
      <w:r>
        <w:t xml:space="preserve">’s responsibility to ensure that </w:t>
      </w:r>
      <w:r w:rsidR="000216F1">
        <w:t>he/she</w:t>
      </w:r>
      <w:r>
        <w:t xml:space="preserve"> advise</w:t>
      </w:r>
      <w:r w:rsidR="000216F1">
        <w:t>s</w:t>
      </w:r>
      <w:r>
        <w:t xml:space="preserve"> anyone </w:t>
      </w:r>
      <w:r w:rsidR="00120BC9">
        <w:t xml:space="preserve">using or occupying his/her property </w:t>
      </w:r>
      <w:r>
        <w:t>who may require a reasonable accommodation to comply with the stated guidelines herein and to provide the Association with sufficient time to conduct a meaningful review of the request.   The requested information must include a statement</w:t>
      </w:r>
      <w:r w:rsidR="00536568">
        <w:t xml:space="preserve"> from a health care professional </w:t>
      </w:r>
      <w:r>
        <w:t xml:space="preserve">that the requesting party is </w:t>
      </w:r>
      <w:r w:rsidR="00536568">
        <w:t xml:space="preserve">either </w:t>
      </w:r>
      <w:r>
        <w:t xml:space="preserve">physically </w:t>
      </w:r>
      <w:r w:rsidR="00536568">
        <w:t xml:space="preserve">or mentally </w:t>
      </w:r>
      <w:r>
        <w:t>disabled and</w:t>
      </w:r>
      <w:r w:rsidR="00536568">
        <w:t xml:space="preserve"> requires a specific accommodation</w:t>
      </w:r>
      <w:r w:rsidR="00B36CB8">
        <w:t xml:space="preserve">. </w:t>
      </w:r>
      <w:r w:rsidR="00FB39E8">
        <w:t>If the request is for a reasonable modification, the Owner(s) must make the request.</w:t>
      </w:r>
    </w:p>
    <w:p w14:paraId="5C0BF437" w14:textId="77777777" w:rsidR="004D11A4" w:rsidRPr="00630B7A" w:rsidRDefault="004D11A4" w:rsidP="0059777A">
      <w:pPr>
        <w:autoSpaceDE w:val="0"/>
        <w:autoSpaceDN w:val="0"/>
        <w:adjustRightInd w:val="0"/>
        <w:ind w:left="-748" w:right="-710"/>
      </w:pPr>
    </w:p>
    <w:p w14:paraId="51A4C9C1" w14:textId="77777777" w:rsidR="004D11A4" w:rsidRDefault="004D11A4" w:rsidP="0059777A">
      <w:pPr>
        <w:autoSpaceDE w:val="0"/>
        <w:autoSpaceDN w:val="0"/>
        <w:adjustRightInd w:val="0"/>
        <w:ind w:left="-748" w:right="-710"/>
        <w:jc w:val="both"/>
      </w:pPr>
      <w:bookmarkStart w:id="0" w:name="_Hlk161243367"/>
      <w:r w:rsidRPr="00630B7A">
        <w:rPr>
          <w:b/>
          <w:u w:val="single"/>
        </w:rPr>
        <w:t>Procedure for Reviewing a Request for Reasonable Accommodation</w:t>
      </w:r>
      <w:bookmarkEnd w:id="0"/>
      <w:r w:rsidRPr="00630B7A">
        <w:t xml:space="preserve">: </w:t>
      </w:r>
      <w:r>
        <w:t>Upon receipt of the requested information for a</w:t>
      </w:r>
      <w:r w:rsidRPr="00630B7A">
        <w:t xml:space="preserve"> disabled</w:t>
      </w:r>
      <w:r>
        <w:t>/handicapped</w:t>
      </w:r>
      <w:r w:rsidRPr="00630B7A">
        <w:t xml:space="preserve"> </w:t>
      </w:r>
      <w:r w:rsidR="00B36CB8">
        <w:t>O</w:t>
      </w:r>
      <w:r w:rsidRPr="00630B7A">
        <w:t>wner</w:t>
      </w:r>
      <w:r>
        <w:t>,</w:t>
      </w:r>
      <w:r w:rsidRPr="00630B7A">
        <w:t xml:space="preserve"> </w:t>
      </w:r>
      <w:r w:rsidR="00B36CB8">
        <w:t>Tenant or Guest</w:t>
      </w:r>
      <w:r w:rsidR="00142F6D">
        <w:t xml:space="preserve">’s </w:t>
      </w:r>
      <w:r w:rsidRPr="00630B7A">
        <w:t>request</w:t>
      </w:r>
      <w:r>
        <w:t xml:space="preserve"> for</w:t>
      </w:r>
      <w:r w:rsidRPr="00630B7A">
        <w:t xml:space="preserve"> </w:t>
      </w:r>
      <w:r>
        <w:t xml:space="preserve">a </w:t>
      </w:r>
      <w:r w:rsidRPr="00630B7A">
        <w:t xml:space="preserve">reasonable accommodation(s), the </w:t>
      </w:r>
      <w:r w:rsidR="00142F6D">
        <w:t>documentation</w:t>
      </w:r>
      <w:r w:rsidRPr="00630B7A">
        <w:t xml:space="preserve"> will be reviewed </w:t>
      </w:r>
      <w:r>
        <w:t xml:space="preserve">in a timely manner.  </w:t>
      </w:r>
      <w:r w:rsidRPr="00630B7A">
        <w:t xml:space="preserve">If additional information is required by the Board, the review may take longer, and the submitting </w:t>
      </w:r>
      <w:r w:rsidR="00142F6D">
        <w:t>O</w:t>
      </w:r>
      <w:r w:rsidRPr="00630B7A">
        <w:t>wner</w:t>
      </w:r>
      <w:r>
        <w:t xml:space="preserve">, </w:t>
      </w:r>
      <w:r w:rsidR="00142F6D">
        <w:t>Tenant or G</w:t>
      </w:r>
      <w:r>
        <w:t>uest will be so advised</w:t>
      </w:r>
      <w:r w:rsidRPr="00630B7A">
        <w:t>.</w:t>
      </w:r>
      <w:r>
        <w:t xml:space="preserve">  Additionally, it may be necessary for the Association’s legal counsel to review the documentation submitted in support of a request for </w:t>
      </w:r>
      <w:proofErr w:type="gramStart"/>
      <w:r>
        <w:t>a reasonable</w:t>
      </w:r>
      <w:proofErr w:type="gramEnd"/>
      <w:r>
        <w:t xml:space="preserve"> accommodation.  </w:t>
      </w:r>
    </w:p>
    <w:p w14:paraId="39DCE0E8" w14:textId="77777777" w:rsidR="004D11A4" w:rsidRDefault="004D11A4" w:rsidP="0059777A">
      <w:pPr>
        <w:autoSpaceDE w:val="0"/>
        <w:autoSpaceDN w:val="0"/>
        <w:adjustRightInd w:val="0"/>
        <w:ind w:left="-748" w:right="-710"/>
        <w:jc w:val="both"/>
      </w:pPr>
    </w:p>
    <w:p w14:paraId="69ACFE6B" w14:textId="77777777" w:rsidR="004D11A4" w:rsidRPr="00630B7A" w:rsidRDefault="004D11A4" w:rsidP="0059777A">
      <w:pPr>
        <w:autoSpaceDE w:val="0"/>
        <w:autoSpaceDN w:val="0"/>
        <w:adjustRightInd w:val="0"/>
        <w:ind w:left="-748" w:right="-710"/>
        <w:jc w:val="both"/>
      </w:pPr>
      <w:r w:rsidRPr="00630B7A">
        <w:rPr>
          <w:b/>
          <w:u w:val="single"/>
        </w:rPr>
        <w:t>Guidelines as to when medical documentation is required and what type of medical documentation is required</w:t>
      </w:r>
      <w:r w:rsidRPr="00630B7A">
        <w:t xml:space="preserve">. The Association is entitled to obtain information that </w:t>
      </w:r>
      <w:r>
        <w:t>is</w:t>
      </w:r>
      <w:r w:rsidRPr="00630B7A">
        <w:t xml:space="preserve"> necessary to evaluate </w:t>
      </w:r>
      <w:r>
        <w:t>whether</w:t>
      </w:r>
      <w:r w:rsidRPr="00630B7A">
        <w:t xml:space="preserve"> </w:t>
      </w:r>
      <w:proofErr w:type="gramStart"/>
      <w:r w:rsidRPr="00630B7A">
        <w:t>a requested</w:t>
      </w:r>
      <w:proofErr w:type="gramEnd"/>
      <w:r w:rsidRPr="00630B7A">
        <w:t xml:space="preserve"> accommodation </w:t>
      </w:r>
      <w:r>
        <w:t>is</w:t>
      </w:r>
      <w:r w:rsidRPr="00630B7A">
        <w:t xml:space="preserve"> necessary because of the </w:t>
      </w:r>
      <w:r w:rsidR="00142F6D">
        <w:t>O</w:t>
      </w:r>
      <w:r w:rsidRPr="00630B7A">
        <w:t>wner</w:t>
      </w:r>
      <w:r>
        <w:t>,</w:t>
      </w:r>
      <w:r w:rsidRPr="00630B7A">
        <w:t xml:space="preserve"> </w:t>
      </w:r>
      <w:proofErr w:type="gramStart"/>
      <w:r w:rsidR="00142F6D">
        <w:t>Tenant</w:t>
      </w:r>
      <w:proofErr w:type="gramEnd"/>
      <w:r w:rsidR="00142F6D">
        <w:t xml:space="preserve"> or G</w:t>
      </w:r>
      <w:r>
        <w:t>uest</w:t>
      </w:r>
      <w:r w:rsidRPr="00630B7A">
        <w:t>’s disability</w:t>
      </w:r>
      <w:r>
        <w:t>/handicap</w:t>
      </w:r>
      <w:r w:rsidRPr="00630B7A">
        <w:t>. If a person’s disability</w:t>
      </w:r>
      <w:r>
        <w:t>/handicap</w:t>
      </w:r>
      <w:r w:rsidRPr="00630B7A">
        <w:t xml:space="preserve"> is obvious and if t</w:t>
      </w:r>
      <w:r>
        <w:t xml:space="preserve">he necessity </w:t>
      </w:r>
      <w:r w:rsidR="00511585">
        <w:t>for</w:t>
      </w:r>
      <w:r>
        <w:t xml:space="preserve"> the requested accommodation </w:t>
      </w:r>
      <w:r w:rsidRPr="00630B7A">
        <w:t>also is apparent, then the Association will not request any additional information about the requester’s disability</w:t>
      </w:r>
      <w:r>
        <w:t>/handicap</w:t>
      </w:r>
      <w:r w:rsidRPr="00630B7A">
        <w:t xml:space="preserve"> or the related need for the requested accommodation. </w:t>
      </w:r>
    </w:p>
    <w:p w14:paraId="2CA93C6B" w14:textId="77777777" w:rsidR="004D11A4" w:rsidRPr="00630B7A" w:rsidRDefault="004D11A4" w:rsidP="0059777A">
      <w:pPr>
        <w:autoSpaceDE w:val="0"/>
        <w:autoSpaceDN w:val="0"/>
        <w:adjustRightInd w:val="0"/>
        <w:ind w:left="-748" w:right="-710"/>
      </w:pPr>
    </w:p>
    <w:p w14:paraId="737F9DC6" w14:textId="77777777" w:rsidR="004D11A4" w:rsidRDefault="004D11A4" w:rsidP="00411196">
      <w:pPr>
        <w:autoSpaceDE w:val="0"/>
        <w:autoSpaceDN w:val="0"/>
        <w:adjustRightInd w:val="0"/>
        <w:ind w:left="-748" w:right="-710"/>
        <w:jc w:val="both"/>
      </w:pPr>
      <w:r w:rsidRPr="00630B7A">
        <w:t>If the requester’s disability</w:t>
      </w:r>
      <w:r>
        <w:t>/handicap</w:t>
      </w:r>
      <w:r w:rsidRPr="00630B7A">
        <w:t xml:space="preserve"> is not obvious, after reviewing the submitted </w:t>
      </w:r>
      <w:r w:rsidR="00511585">
        <w:t>documentation</w:t>
      </w:r>
      <w:r w:rsidRPr="00630B7A">
        <w:t xml:space="preserve">, the Association </w:t>
      </w:r>
      <w:r>
        <w:t xml:space="preserve">will </w:t>
      </w:r>
      <w:r w:rsidRPr="00630B7A">
        <w:t xml:space="preserve">request reliable information that is necessary to verify that the requester has a physical </w:t>
      </w:r>
      <w:r w:rsidR="00511585">
        <w:t xml:space="preserve">or mental </w:t>
      </w:r>
      <w:r w:rsidRPr="00630B7A">
        <w:t>impairment that substantially limits</w:t>
      </w:r>
      <w:r>
        <w:t xml:space="preserve"> the requesting party’s </w:t>
      </w:r>
      <w:r w:rsidR="00511585">
        <w:t>major life activity(</w:t>
      </w:r>
      <w:proofErr w:type="spellStart"/>
      <w:r w:rsidR="00511585">
        <w:t>ies</w:t>
      </w:r>
      <w:proofErr w:type="spellEnd"/>
      <w:r w:rsidR="00511585">
        <w:t>)</w:t>
      </w:r>
      <w:r w:rsidR="00411196">
        <w:t xml:space="preserve"> and the need for the specific accommodation</w:t>
      </w:r>
      <w:r>
        <w:t>.</w:t>
      </w:r>
      <w:r w:rsidRPr="00630B7A">
        <w:t xml:space="preserve"> If information </w:t>
      </w:r>
      <w:r>
        <w:t>concerning</w:t>
      </w:r>
      <w:r w:rsidRPr="00630B7A">
        <w:t xml:space="preserve"> the requester’s disability</w:t>
      </w:r>
      <w:r>
        <w:t>/handicap</w:t>
      </w:r>
      <w:r w:rsidRPr="00630B7A">
        <w:t xml:space="preserve"> is requested by the Association, he/she </w:t>
      </w:r>
      <w:r>
        <w:t>must</w:t>
      </w:r>
      <w:r w:rsidRPr="00630B7A">
        <w:t xml:space="preserve"> provide information verifying that he/she meets the foregoing definition of “</w:t>
      </w:r>
      <w:r>
        <w:t>handicap</w:t>
      </w:r>
      <w:r w:rsidRPr="00630B7A">
        <w:t>”</w:t>
      </w:r>
      <w:r>
        <w:t>.</w:t>
      </w:r>
      <w:r w:rsidRPr="00630B7A">
        <w:t xml:space="preserve"> </w:t>
      </w:r>
      <w:r>
        <w:t xml:space="preserve">To the extent a disability/handicap is not permanent, the Association shall request additional updated medical information upon the expiration of the </w:t>
      </w:r>
      <w:r w:rsidR="00411196">
        <w:t>health care practitioner’s</w:t>
      </w:r>
      <w:r>
        <w:t xml:space="preserve"> recommendation or as it deems necessary to determine if there is a continued need for the requested accommodation.  </w:t>
      </w:r>
    </w:p>
    <w:p w14:paraId="01D4AB05" w14:textId="77777777" w:rsidR="004D11A4" w:rsidRDefault="004D11A4" w:rsidP="0059777A">
      <w:pPr>
        <w:autoSpaceDE w:val="0"/>
        <w:autoSpaceDN w:val="0"/>
        <w:adjustRightInd w:val="0"/>
        <w:ind w:left="-748" w:right="-710"/>
        <w:jc w:val="both"/>
      </w:pPr>
    </w:p>
    <w:p w14:paraId="56B19C7B" w14:textId="77777777" w:rsidR="004D11A4" w:rsidRDefault="004D11A4" w:rsidP="0059777A">
      <w:pPr>
        <w:autoSpaceDE w:val="0"/>
        <w:autoSpaceDN w:val="0"/>
        <w:adjustRightInd w:val="0"/>
        <w:ind w:left="-748" w:right="-710"/>
        <w:jc w:val="both"/>
      </w:pPr>
      <w:r>
        <w:t xml:space="preserve">The Association may request advice from legal counsel concerning any </w:t>
      </w:r>
      <w:r w:rsidR="00411196">
        <w:t>O</w:t>
      </w:r>
      <w:r>
        <w:t>wner</w:t>
      </w:r>
      <w:r w:rsidR="00411196">
        <w:t xml:space="preserve">, </w:t>
      </w:r>
      <w:proofErr w:type="gramStart"/>
      <w:r w:rsidR="00411196">
        <w:t>Tenant</w:t>
      </w:r>
      <w:proofErr w:type="gramEnd"/>
      <w:r w:rsidR="00411196">
        <w:t xml:space="preserve"> or Guest’s</w:t>
      </w:r>
      <w:r>
        <w:t xml:space="preserve"> request for </w:t>
      </w:r>
      <w:proofErr w:type="gramStart"/>
      <w:r>
        <w:t>a reasonable</w:t>
      </w:r>
      <w:proofErr w:type="gramEnd"/>
      <w:r>
        <w:t xml:space="preserve"> accommodation.  Owner, </w:t>
      </w:r>
      <w:r w:rsidR="004E61F5">
        <w:t>Tenant</w:t>
      </w:r>
      <w:r>
        <w:t xml:space="preserve"> and/or guest consent to the disclosure of all documentation in support of the request</w:t>
      </w:r>
      <w:r w:rsidR="004E61F5">
        <w:t>ed accommodation</w:t>
      </w:r>
      <w:r>
        <w:t xml:space="preserve"> to the Association’s legal counsel.</w:t>
      </w:r>
    </w:p>
    <w:p w14:paraId="76CD0754" w14:textId="77777777" w:rsidR="004D11A4" w:rsidRDefault="004D11A4" w:rsidP="0059777A">
      <w:pPr>
        <w:autoSpaceDE w:val="0"/>
        <w:autoSpaceDN w:val="0"/>
        <w:adjustRightInd w:val="0"/>
        <w:ind w:left="-748" w:right="-710"/>
        <w:jc w:val="both"/>
      </w:pPr>
    </w:p>
    <w:p w14:paraId="329F20E5" w14:textId="77777777" w:rsidR="004D11A4" w:rsidRPr="00D66D68" w:rsidRDefault="004D11A4" w:rsidP="0059777A">
      <w:pPr>
        <w:autoSpaceDE w:val="0"/>
        <w:autoSpaceDN w:val="0"/>
        <w:adjustRightInd w:val="0"/>
        <w:ind w:left="-748" w:right="-710"/>
        <w:jc w:val="both"/>
        <w:rPr>
          <w:b/>
          <w:u w:val="single"/>
        </w:rPr>
      </w:pPr>
      <w:r w:rsidRPr="00D66D68">
        <w:rPr>
          <w:b/>
          <w:u w:val="single"/>
        </w:rPr>
        <w:t>Additional Information</w:t>
      </w:r>
    </w:p>
    <w:p w14:paraId="1DBDC2F1" w14:textId="77777777" w:rsidR="004D11A4" w:rsidRDefault="004D11A4" w:rsidP="0059777A">
      <w:pPr>
        <w:autoSpaceDE w:val="0"/>
        <w:autoSpaceDN w:val="0"/>
        <w:adjustRightInd w:val="0"/>
        <w:ind w:left="-748" w:right="-710"/>
        <w:jc w:val="both"/>
      </w:pPr>
    </w:p>
    <w:p w14:paraId="13EC518C" w14:textId="77777777" w:rsidR="004D11A4" w:rsidRDefault="004D11A4" w:rsidP="0059777A">
      <w:pPr>
        <w:autoSpaceDE w:val="0"/>
        <w:autoSpaceDN w:val="0"/>
        <w:adjustRightInd w:val="0"/>
        <w:ind w:left="-748" w:right="-710"/>
        <w:jc w:val="both"/>
      </w:pPr>
      <w:r>
        <w:t xml:space="preserve">An individual’s need for an accommodation may change over time </w:t>
      </w:r>
      <w:proofErr w:type="gramStart"/>
      <w:r>
        <w:t>as a result of</w:t>
      </w:r>
      <w:proofErr w:type="gramEnd"/>
      <w:r>
        <w:t xml:space="preserve"> changes in the individual’s own level of disability/handicap or impairment, treatments available to mitigate a disability/handicap, and/or other circumstances affecting the individual.  What qualifies as reasonable in one set of circumstances may not be reasonable or necessary in another.  </w:t>
      </w:r>
      <w:proofErr w:type="gramStart"/>
      <w:r>
        <w:t>If and when</w:t>
      </w:r>
      <w:proofErr w:type="gramEnd"/>
      <w:r>
        <w:t xml:space="preserve"> circumstances change, it is your responsibility to notify the Association if you need, or no longer need, a reasonable accommodation.  </w:t>
      </w:r>
    </w:p>
    <w:p w14:paraId="00C1A456" w14:textId="77777777" w:rsidR="00D03534" w:rsidRDefault="00D03534" w:rsidP="0059777A">
      <w:pPr>
        <w:autoSpaceDE w:val="0"/>
        <w:autoSpaceDN w:val="0"/>
        <w:adjustRightInd w:val="0"/>
        <w:ind w:left="-748" w:right="-710"/>
        <w:jc w:val="both"/>
      </w:pPr>
    </w:p>
    <w:p w14:paraId="2945ECFC" w14:textId="38E4AA91" w:rsidR="00D03534" w:rsidRDefault="00D03534" w:rsidP="0059777A">
      <w:pPr>
        <w:autoSpaceDE w:val="0"/>
        <w:autoSpaceDN w:val="0"/>
        <w:adjustRightInd w:val="0"/>
        <w:ind w:left="-748" w:right="-710"/>
        <w:jc w:val="both"/>
        <w:rPr>
          <w:b/>
          <w:u w:val="single"/>
        </w:rPr>
      </w:pPr>
      <w:r w:rsidRPr="00630B7A">
        <w:rPr>
          <w:b/>
          <w:u w:val="single"/>
        </w:rPr>
        <w:t xml:space="preserve">Procedure for Reviewing a Request for Reasonable </w:t>
      </w:r>
      <w:r w:rsidR="005E2D0B">
        <w:rPr>
          <w:b/>
          <w:u w:val="single"/>
        </w:rPr>
        <w:t>Modifications</w:t>
      </w:r>
    </w:p>
    <w:p w14:paraId="671A8945" w14:textId="77777777" w:rsidR="00D03534" w:rsidRDefault="00D03534" w:rsidP="0059777A">
      <w:pPr>
        <w:autoSpaceDE w:val="0"/>
        <w:autoSpaceDN w:val="0"/>
        <w:adjustRightInd w:val="0"/>
        <w:ind w:left="-748" w:right="-710"/>
        <w:jc w:val="both"/>
        <w:rPr>
          <w:b/>
          <w:u w:val="single"/>
        </w:rPr>
      </w:pPr>
    </w:p>
    <w:p w14:paraId="28099C2F" w14:textId="6BB490F7" w:rsidR="00D03534" w:rsidRPr="00D03534" w:rsidRDefault="00D03534" w:rsidP="0059777A">
      <w:pPr>
        <w:autoSpaceDE w:val="0"/>
        <w:autoSpaceDN w:val="0"/>
        <w:adjustRightInd w:val="0"/>
        <w:ind w:left="-748" w:right="-710"/>
        <w:jc w:val="both"/>
        <w:rPr>
          <w:bCs/>
        </w:rPr>
      </w:pPr>
      <w:r w:rsidRPr="00D03534">
        <w:rPr>
          <w:bCs/>
        </w:rPr>
        <w:t xml:space="preserve">The same procedure shall </w:t>
      </w:r>
      <w:r w:rsidR="006A02C3">
        <w:rPr>
          <w:bCs/>
        </w:rPr>
        <w:t xml:space="preserve">for seeking an accommodation shall generally </w:t>
      </w:r>
      <w:r w:rsidRPr="00D03534">
        <w:rPr>
          <w:bCs/>
        </w:rPr>
        <w:t>apply</w:t>
      </w:r>
      <w:r w:rsidR="006A02C3">
        <w:rPr>
          <w:bCs/>
        </w:rPr>
        <w:t xml:space="preserve"> in connection with </w:t>
      </w:r>
      <w:r w:rsidR="007209D5">
        <w:rPr>
          <w:bCs/>
        </w:rPr>
        <w:t xml:space="preserve">a </w:t>
      </w:r>
      <w:r w:rsidR="007209D5" w:rsidRPr="00D03534">
        <w:rPr>
          <w:bCs/>
        </w:rPr>
        <w:t>reasonable</w:t>
      </w:r>
      <w:r w:rsidRPr="00D03534">
        <w:rPr>
          <w:bCs/>
        </w:rPr>
        <w:t xml:space="preserve"> modification </w:t>
      </w:r>
      <w:r>
        <w:rPr>
          <w:bCs/>
        </w:rPr>
        <w:t>request</w:t>
      </w:r>
      <w:r w:rsidR="006A02C3">
        <w:rPr>
          <w:bCs/>
        </w:rPr>
        <w:t xml:space="preserve">, except that such request must be made by an </w:t>
      </w:r>
      <w:r w:rsidR="007209D5">
        <w:rPr>
          <w:bCs/>
        </w:rPr>
        <w:t>O</w:t>
      </w:r>
      <w:r w:rsidR="006A02C3">
        <w:rPr>
          <w:bCs/>
        </w:rPr>
        <w:t>wner</w:t>
      </w:r>
      <w:r w:rsidR="00071B7B">
        <w:rPr>
          <w:bCs/>
        </w:rPr>
        <w:t xml:space="preserve"> and</w:t>
      </w:r>
      <w:r w:rsidR="007209D5">
        <w:rPr>
          <w:bCs/>
        </w:rPr>
        <w:t>,</w:t>
      </w:r>
      <w:r w:rsidR="00071B7B">
        <w:rPr>
          <w:bCs/>
        </w:rPr>
        <w:t xml:space="preserve"> if such request is supported by documentation provided by the requestor, </w:t>
      </w:r>
      <w:r w:rsidR="007209D5">
        <w:rPr>
          <w:bCs/>
        </w:rPr>
        <w:t xml:space="preserve">may require the approval of plans and requirements for a </w:t>
      </w:r>
      <w:r w:rsidR="00AB1CEF">
        <w:rPr>
          <w:bCs/>
        </w:rPr>
        <w:t>building</w:t>
      </w:r>
      <w:r w:rsidR="007209D5">
        <w:rPr>
          <w:bCs/>
        </w:rPr>
        <w:t xml:space="preserve"> permit</w:t>
      </w:r>
      <w:r w:rsidR="00AB1CEF">
        <w:rPr>
          <w:bCs/>
        </w:rPr>
        <w:t>. Any approved modification shall be at the expense of the requesting party.</w:t>
      </w:r>
    </w:p>
    <w:p w14:paraId="6C0131F6" w14:textId="77777777" w:rsidR="004D11A4" w:rsidRDefault="004D11A4" w:rsidP="0059777A">
      <w:pPr>
        <w:autoSpaceDE w:val="0"/>
        <w:autoSpaceDN w:val="0"/>
        <w:adjustRightInd w:val="0"/>
        <w:ind w:left="-748" w:right="-710"/>
        <w:jc w:val="both"/>
      </w:pPr>
    </w:p>
    <w:p w14:paraId="04E69CDD" w14:textId="77777777" w:rsidR="004D11A4" w:rsidRDefault="004D11A4" w:rsidP="0059777A">
      <w:pPr>
        <w:autoSpaceDE w:val="0"/>
        <w:autoSpaceDN w:val="0"/>
        <w:adjustRightInd w:val="0"/>
        <w:ind w:left="-748" w:right="-710"/>
        <w:jc w:val="both"/>
        <w:rPr>
          <w:b/>
          <w:u w:val="single"/>
        </w:rPr>
      </w:pPr>
      <w:r>
        <w:rPr>
          <w:b/>
          <w:u w:val="single"/>
        </w:rPr>
        <w:t>Termination of Approval</w:t>
      </w:r>
    </w:p>
    <w:p w14:paraId="1E1C6C61" w14:textId="77777777" w:rsidR="004D11A4" w:rsidRDefault="004D11A4" w:rsidP="0059777A">
      <w:pPr>
        <w:autoSpaceDE w:val="0"/>
        <w:autoSpaceDN w:val="0"/>
        <w:adjustRightInd w:val="0"/>
        <w:ind w:left="-748" w:right="-710"/>
        <w:jc w:val="both"/>
        <w:rPr>
          <w:b/>
          <w:u w:val="single"/>
        </w:rPr>
      </w:pPr>
    </w:p>
    <w:p w14:paraId="43769184" w14:textId="3166F7CC" w:rsidR="004D11A4" w:rsidRPr="001D3041" w:rsidRDefault="004D11A4" w:rsidP="0059777A">
      <w:pPr>
        <w:autoSpaceDE w:val="0"/>
        <w:autoSpaceDN w:val="0"/>
        <w:adjustRightInd w:val="0"/>
        <w:ind w:left="-748" w:right="-710"/>
        <w:jc w:val="both"/>
      </w:pPr>
      <w:r>
        <w:t>The Association reserves the right to terminate any approval</w:t>
      </w:r>
      <w:r w:rsidR="004E61F5">
        <w:t xml:space="preserve"> of an accommodation </w:t>
      </w:r>
      <w:r w:rsidR="00D03534">
        <w:t xml:space="preserve">or modification </w:t>
      </w:r>
      <w:r w:rsidR="004E61F5">
        <w:t>to the extent it poses a safety or health risk to others, causes a nuisance</w:t>
      </w:r>
      <w:r w:rsidR="0066101A">
        <w:t xml:space="preserve"> to others</w:t>
      </w:r>
      <w:r w:rsidR="004E61F5">
        <w:t xml:space="preserve"> or </w:t>
      </w:r>
      <w:r w:rsidR="0066101A">
        <w:t>for any other reason the Board of Directors deems necessary</w:t>
      </w:r>
      <w:r>
        <w:t>.  Further, falsification or untruthfulness of the medical information provided is grounds for revocation of the accommodation.</w:t>
      </w:r>
    </w:p>
    <w:p w14:paraId="36B94B59" w14:textId="77777777" w:rsidR="004D11A4" w:rsidRDefault="004D11A4" w:rsidP="0059777A">
      <w:pPr>
        <w:autoSpaceDE w:val="0"/>
        <w:autoSpaceDN w:val="0"/>
        <w:adjustRightInd w:val="0"/>
        <w:ind w:left="-748" w:right="-710"/>
        <w:jc w:val="both"/>
      </w:pPr>
    </w:p>
    <w:p w14:paraId="6F745400" w14:textId="77777777" w:rsidR="008D1B3B" w:rsidRDefault="008D1B3B" w:rsidP="0059777A">
      <w:pPr>
        <w:autoSpaceDE w:val="0"/>
        <w:autoSpaceDN w:val="0"/>
        <w:adjustRightInd w:val="0"/>
        <w:ind w:left="-748" w:right="-710"/>
        <w:jc w:val="both"/>
        <w:rPr>
          <w:b/>
          <w:bCs/>
          <w:u w:val="single"/>
        </w:rPr>
      </w:pPr>
      <w:r w:rsidRPr="008D1B3B">
        <w:rPr>
          <w:b/>
          <w:bCs/>
          <w:u w:val="single"/>
        </w:rPr>
        <w:t>Americans With Disabilities Act</w:t>
      </w:r>
    </w:p>
    <w:p w14:paraId="6E9E2D0C" w14:textId="77777777" w:rsidR="008D1B3B" w:rsidRDefault="008D1B3B" w:rsidP="0059777A">
      <w:pPr>
        <w:autoSpaceDE w:val="0"/>
        <w:autoSpaceDN w:val="0"/>
        <w:adjustRightInd w:val="0"/>
        <w:ind w:left="-748" w:right="-710"/>
        <w:jc w:val="both"/>
        <w:rPr>
          <w:b/>
          <w:bCs/>
          <w:u w:val="single"/>
        </w:rPr>
      </w:pPr>
    </w:p>
    <w:p w14:paraId="67C39F4A" w14:textId="3C9EF262" w:rsidR="002A1A47" w:rsidRPr="002A1A47" w:rsidRDefault="008D1B3B" w:rsidP="002A1A47">
      <w:pPr>
        <w:autoSpaceDE w:val="0"/>
        <w:autoSpaceDN w:val="0"/>
        <w:adjustRightInd w:val="0"/>
        <w:ind w:left="-748" w:right="-710"/>
        <w:jc w:val="both"/>
      </w:pPr>
      <w:r w:rsidRPr="002A1A47">
        <w:lastRenderedPageBreak/>
        <w:t xml:space="preserve">Nothing contained in this policy is meant to override or supplant any right or obligations </w:t>
      </w:r>
      <w:r w:rsidR="002A1A47" w:rsidRPr="002A1A47">
        <w:t xml:space="preserve">under the Americans </w:t>
      </w:r>
      <w:proofErr w:type="gramStart"/>
      <w:r w:rsidR="002A1A47" w:rsidRPr="002A1A47">
        <w:t>With</w:t>
      </w:r>
      <w:proofErr w:type="gramEnd"/>
      <w:r w:rsidR="002A1A47" w:rsidRPr="002A1A47">
        <w:t xml:space="preserve"> Disabilities Act</w:t>
      </w:r>
      <w:r w:rsidR="002A1A47">
        <w:t xml:space="preserve"> (ADA). To the extent of any requirements contained therein which is applicable to the property operated by the Association, it is the Association’s intention to comply therewith as required, notwithstanding the policy regarding accommodations or modifications as set forth herein.</w:t>
      </w:r>
    </w:p>
    <w:p w14:paraId="68DD820A" w14:textId="77777777" w:rsidR="008D1B3B" w:rsidRDefault="008D1B3B" w:rsidP="00972787">
      <w:pPr>
        <w:autoSpaceDE w:val="0"/>
        <w:autoSpaceDN w:val="0"/>
        <w:adjustRightInd w:val="0"/>
        <w:ind w:right="-710"/>
        <w:jc w:val="both"/>
      </w:pPr>
    </w:p>
    <w:p w14:paraId="713D436F" w14:textId="77777777" w:rsidR="00972787" w:rsidRDefault="00972787" w:rsidP="00972787">
      <w:pPr>
        <w:autoSpaceDE w:val="0"/>
        <w:autoSpaceDN w:val="0"/>
        <w:adjustRightInd w:val="0"/>
        <w:ind w:right="-710"/>
        <w:jc w:val="both"/>
        <w:rPr>
          <w:b/>
          <w:bCs/>
        </w:rPr>
      </w:pPr>
    </w:p>
    <w:p w14:paraId="7D8C595D" w14:textId="0558193E" w:rsidR="004D11A4" w:rsidRDefault="004D11A4" w:rsidP="0059777A">
      <w:pPr>
        <w:autoSpaceDE w:val="0"/>
        <w:autoSpaceDN w:val="0"/>
        <w:adjustRightInd w:val="0"/>
        <w:ind w:left="-748" w:right="-710"/>
        <w:jc w:val="both"/>
        <w:rPr>
          <w:b/>
          <w:bCs/>
        </w:rPr>
      </w:pPr>
      <w:r w:rsidRPr="00630B7A">
        <w:rPr>
          <w:b/>
          <w:bCs/>
        </w:rPr>
        <w:t>All information received by the Association in conjunction with a disabled</w:t>
      </w:r>
      <w:r>
        <w:rPr>
          <w:b/>
          <w:bCs/>
        </w:rPr>
        <w:t>/handicapped</w:t>
      </w:r>
      <w:r w:rsidRPr="00630B7A">
        <w:t xml:space="preserve"> </w:t>
      </w:r>
      <w:r>
        <w:rPr>
          <w:b/>
          <w:bCs/>
        </w:rPr>
        <w:t xml:space="preserve">owner’s, </w:t>
      </w:r>
      <w:r w:rsidRPr="00630B7A">
        <w:rPr>
          <w:b/>
          <w:bCs/>
        </w:rPr>
        <w:t>resident’s</w:t>
      </w:r>
      <w:r>
        <w:rPr>
          <w:b/>
          <w:bCs/>
        </w:rPr>
        <w:t xml:space="preserve"> and/or guest’s</w:t>
      </w:r>
      <w:r w:rsidRPr="00630B7A">
        <w:rPr>
          <w:b/>
          <w:bCs/>
        </w:rPr>
        <w:t xml:space="preserve"> request for reasonable accommodation</w:t>
      </w:r>
      <w:r w:rsidR="00AB1CEF">
        <w:rPr>
          <w:b/>
          <w:bCs/>
        </w:rPr>
        <w:t xml:space="preserve"> or modification</w:t>
      </w:r>
      <w:r w:rsidRPr="00630B7A">
        <w:rPr>
          <w:b/>
          <w:bCs/>
        </w:rPr>
        <w:t xml:space="preserve"> will be kept confidential in compliance with Florida Statute section 718.111(12)(c). If any other resident or owner inquires as to why a special</w:t>
      </w:r>
      <w:r w:rsidRPr="00630B7A">
        <w:t xml:space="preserve"> </w:t>
      </w:r>
      <w:r w:rsidRPr="00630B7A">
        <w:rPr>
          <w:b/>
          <w:bCs/>
        </w:rPr>
        <w:t xml:space="preserve">accommodation </w:t>
      </w:r>
      <w:r w:rsidR="00AB1CEF">
        <w:rPr>
          <w:b/>
          <w:bCs/>
        </w:rPr>
        <w:t xml:space="preserve">or modification </w:t>
      </w:r>
      <w:r w:rsidRPr="00630B7A">
        <w:rPr>
          <w:b/>
          <w:bCs/>
        </w:rPr>
        <w:t>appears to have been made, the Association representative’s response</w:t>
      </w:r>
      <w:r w:rsidRPr="00630B7A">
        <w:t xml:space="preserve"> </w:t>
      </w:r>
      <w:r w:rsidRPr="00630B7A">
        <w:rPr>
          <w:b/>
          <w:bCs/>
        </w:rPr>
        <w:t>will be: “a reasonable accommodation</w:t>
      </w:r>
      <w:r w:rsidR="008D1B3B">
        <w:rPr>
          <w:b/>
          <w:bCs/>
        </w:rPr>
        <w:t>/</w:t>
      </w:r>
      <w:r w:rsidR="005E2D0B">
        <w:rPr>
          <w:b/>
          <w:bCs/>
        </w:rPr>
        <w:t>modification</w:t>
      </w:r>
      <w:r w:rsidRPr="00630B7A">
        <w:rPr>
          <w:b/>
          <w:bCs/>
        </w:rPr>
        <w:t xml:space="preserve"> has</w:t>
      </w:r>
      <w:r w:rsidRPr="00630B7A">
        <w:t xml:space="preserve"> </w:t>
      </w:r>
      <w:r w:rsidRPr="00630B7A">
        <w:rPr>
          <w:b/>
          <w:bCs/>
        </w:rPr>
        <w:t>been granted</w:t>
      </w:r>
      <w:r>
        <w:rPr>
          <w:b/>
          <w:bCs/>
        </w:rPr>
        <w:t xml:space="preserve"> as a matter of Florida and Federal law</w:t>
      </w:r>
      <w:r w:rsidRPr="00630B7A">
        <w:rPr>
          <w:b/>
          <w:bCs/>
        </w:rPr>
        <w:t>”</w:t>
      </w:r>
      <w:r>
        <w:rPr>
          <w:b/>
          <w:bCs/>
        </w:rPr>
        <w:t xml:space="preserve"> or words of similar import. </w:t>
      </w:r>
      <w:r w:rsidRPr="00630B7A">
        <w:rPr>
          <w:b/>
          <w:bCs/>
        </w:rPr>
        <w:t xml:space="preserve"> No additional information will be provided regarding the nature of the</w:t>
      </w:r>
      <w:r w:rsidRPr="00630B7A">
        <w:t xml:space="preserve"> </w:t>
      </w:r>
      <w:r w:rsidRPr="00630B7A">
        <w:rPr>
          <w:b/>
          <w:bCs/>
        </w:rPr>
        <w:t>disability</w:t>
      </w:r>
      <w:r>
        <w:rPr>
          <w:b/>
          <w:bCs/>
        </w:rPr>
        <w:t>/handicap</w:t>
      </w:r>
      <w:r w:rsidRPr="00630B7A">
        <w:rPr>
          <w:b/>
          <w:bCs/>
        </w:rPr>
        <w:t>.</w:t>
      </w:r>
    </w:p>
    <w:p w14:paraId="0AF4F451" w14:textId="77777777" w:rsidR="00645E74" w:rsidRDefault="00645E74" w:rsidP="00F4722A">
      <w:pPr>
        <w:autoSpaceDE w:val="0"/>
        <w:autoSpaceDN w:val="0"/>
        <w:adjustRightInd w:val="0"/>
        <w:ind w:right="-710"/>
        <w:rPr>
          <w:b/>
          <w:bCs/>
        </w:rPr>
      </w:pPr>
    </w:p>
    <w:p w14:paraId="70EBDD28" w14:textId="77777777" w:rsidR="00F4722A" w:rsidRDefault="00F4722A" w:rsidP="0059777A">
      <w:pPr>
        <w:autoSpaceDE w:val="0"/>
        <w:autoSpaceDN w:val="0"/>
        <w:adjustRightInd w:val="0"/>
        <w:ind w:left="-748" w:right="-710"/>
        <w:jc w:val="center"/>
        <w:rPr>
          <w:b/>
          <w:bCs/>
        </w:rPr>
      </w:pPr>
    </w:p>
    <w:p w14:paraId="714DA6C4" w14:textId="77777777" w:rsidR="00F4722A" w:rsidRDefault="00F4722A" w:rsidP="0059777A">
      <w:pPr>
        <w:autoSpaceDE w:val="0"/>
        <w:autoSpaceDN w:val="0"/>
        <w:adjustRightInd w:val="0"/>
        <w:ind w:left="-748" w:right="-710"/>
        <w:jc w:val="center"/>
        <w:rPr>
          <w:b/>
          <w:bCs/>
        </w:rPr>
      </w:pPr>
    </w:p>
    <w:p w14:paraId="680ED5DE" w14:textId="77777777" w:rsidR="00F4722A" w:rsidRDefault="00F4722A" w:rsidP="0059777A">
      <w:pPr>
        <w:autoSpaceDE w:val="0"/>
        <w:autoSpaceDN w:val="0"/>
        <w:adjustRightInd w:val="0"/>
        <w:ind w:left="-748" w:right="-710"/>
        <w:jc w:val="center"/>
        <w:rPr>
          <w:b/>
          <w:bCs/>
        </w:rPr>
      </w:pPr>
    </w:p>
    <w:sectPr w:rsidR="00F4722A" w:rsidSect="000D173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9594" w14:textId="77777777" w:rsidR="004D11A4" w:rsidRDefault="004D11A4">
      <w:r>
        <w:separator/>
      </w:r>
    </w:p>
  </w:endnote>
  <w:endnote w:type="continuationSeparator" w:id="0">
    <w:p w14:paraId="274EA9D2" w14:textId="77777777" w:rsidR="004D11A4" w:rsidRDefault="004D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8C0D" w14:textId="77777777" w:rsidR="004D11A4" w:rsidRDefault="004D11A4" w:rsidP="000D1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55B800" w14:textId="77777777" w:rsidR="004D11A4" w:rsidRDefault="004D1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6B69" w14:textId="2E7D074C" w:rsidR="004D11A4" w:rsidRDefault="004D11A4" w:rsidP="000D1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2D0B">
      <w:rPr>
        <w:rStyle w:val="PageNumber"/>
        <w:noProof/>
      </w:rPr>
      <w:t>2</w:t>
    </w:r>
    <w:r>
      <w:rPr>
        <w:rStyle w:val="PageNumber"/>
      </w:rPr>
      <w:fldChar w:fldCharType="end"/>
    </w:r>
  </w:p>
  <w:p w14:paraId="0B61D21F" w14:textId="77777777" w:rsidR="00B30F11" w:rsidRDefault="00B30F11">
    <w:pPr>
      <w:pStyle w:val="Footer"/>
    </w:pPr>
  </w:p>
  <w:p w14:paraId="20A2902F" w14:textId="2255ECEE" w:rsidR="004D11A4" w:rsidRDefault="00B30F11" w:rsidP="00B30F11">
    <w:pPr>
      <w:pStyle w:val="Footer"/>
    </w:pPr>
    <w:r>
      <w:rPr>
        <w:sz w:val="18"/>
      </w:rPr>
      <w:fldChar w:fldCharType="begin"/>
    </w:r>
    <w:r>
      <w:rPr>
        <w:sz w:val="18"/>
      </w:rPr>
      <w:instrText xml:space="preserve"> </w:instrText>
    </w:r>
    <w:r w:rsidRPr="00B30F11">
      <w:rPr>
        <w:sz w:val="18"/>
      </w:rPr>
      <w:instrText>IF "</w:instrText>
    </w:r>
    <w:r w:rsidRPr="00B30F11">
      <w:rPr>
        <w:sz w:val="18"/>
      </w:rPr>
      <w:fldChar w:fldCharType="begin"/>
    </w:r>
    <w:r w:rsidRPr="00B30F11">
      <w:rPr>
        <w:sz w:val="18"/>
      </w:rPr>
      <w:instrText xml:space="preserve"> DOCVARIABLE "SWDocIDLocation" </w:instrText>
    </w:r>
    <w:r w:rsidRPr="00B30F11">
      <w:rPr>
        <w:sz w:val="18"/>
      </w:rPr>
      <w:fldChar w:fldCharType="end"/>
    </w:r>
    <w:r w:rsidRPr="00B30F11">
      <w:rPr>
        <w:sz w:val="18"/>
      </w:rPr>
      <w:instrText>" = "1" "</w:instrText>
    </w:r>
    <w:r w:rsidRPr="00B30F11">
      <w:rPr>
        <w:sz w:val="18"/>
      </w:rPr>
      <w:fldChar w:fldCharType="begin"/>
    </w:r>
    <w:r w:rsidRPr="00B30F11">
      <w:rPr>
        <w:sz w:val="18"/>
      </w:rPr>
      <w:instrText xml:space="preserve"> DOCPROPERTY "SWDocID" </w:instrText>
    </w:r>
    <w:r w:rsidRPr="00B30F11">
      <w:rPr>
        <w:sz w:val="18"/>
      </w:rPr>
      <w:fldChar w:fldCharType="separate"/>
    </w:r>
    <w:r w:rsidR="000B67C1">
      <w:rPr>
        <w:sz w:val="18"/>
      </w:rPr>
      <w:instrText>24743034v.1</w:instrText>
    </w:r>
    <w:r w:rsidRPr="00B30F11">
      <w:rPr>
        <w:sz w:val="18"/>
      </w:rPr>
      <w:fldChar w:fldCharType="end"/>
    </w:r>
    <w:r w:rsidRPr="00B30F11">
      <w:rPr>
        <w:sz w:val="18"/>
      </w:rPr>
      <w:instrText>" ""</w:instrText>
    </w:r>
    <w:r>
      <w:rPr>
        <w:sz w:val="18"/>
      </w:rPr>
      <w:instrText xml:space="preserve"> </w:instrText>
    </w:r>
    <w:r w:rsidR="00AC53CD">
      <w:rPr>
        <w:sz w:val="18"/>
      </w:rPr>
      <w:fldChar w:fldCharType="separate"/>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928B" w14:textId="77777777" w:rsidR="00FC5035" w:rsidRDefault="00FC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49199" w14:textId="77777777" w:rsidR="004D11A4" w:rsidRDefault="004D11A4">
      <w:r>
        <w:separator/>
      </w:r>
    </w:p>
  </w:footnote>
  <w:footnote w:type="continuationSeparator" w:id="0">
    <w:p w14:paraId="5DF2D83B" w14:textId="77777777" w:rsidR="004D11A4" w:rsidRDefault="004D1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5A20" w14:textId="77777777" w:rsidR="00FC5035" w:rsidRDefault="00FC5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1022" w14:textId="77777777" w:rsidR="00FC5035" w:rsidRDefault="00FC5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729E" w14:textId="77777777" w:rsidR="00FC5035" w:rsidRDefault="00FC5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022C92"/>
    <w:multiLevelType w:val="hybridMultilevel"/>
    <w:tmpl w:val="3A7FC7B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F04AD18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83B681A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51C6774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92DC732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8DAE70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8B6583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24126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D8531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F00ED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020FBD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A2A7C5"/>
    <w:multiLevelType w:val="hybridMultilevel"/>
    <w:tmpl w:val="DA99FC2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8FC51B6"/>
    <w:multiLevelType w:val="hybridMultilevel"/>
    <w:tmpl w:val="B3F09E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61451901">
    <w:abstractNumId w:val="11"/>
  </w:num>
  <w:num w:numId="2" w16cid:durableId="396245499">
    <w:abstractNumId w:val="0"/>
  </w:num>
  <w:num w:numId="3" w16cid:durableId="1412003064">
    <w:abstractNumId w:val="12"/>
  </w:num>
  <w:num w:numId="4" w16cid:durableId="1418089727">
    <w:abstractNumId w:val="10"/>
  </w:num>
  <w:num w:numId="5" w16cid:durableId="160464624">
    <w:abstractNumId w:val="8"/>
  </w:num>
  <w:num w:numId="6" w16cid:durableId="2081754162">
    <w:abstractNumId w:val="7"/>
  </w:num>
  <w:num w:numId="7" w16cid:durableId="734203377">
    <w:abstractNumId w:val="6"/>
  </w:num>
  <w:num w:numId="8" w16cid:durableId="731005123">
    <w:abstractNumId w:val="5"/>
  </w:num>
  <w:num w:numId="9" w16cid:durableId="1122917679">
    <w:abstractNumId w:val="9"/>
  </w:num>
  <w:num w:numId="10" w16cid:durableId="1320308432">
    <w:abstractNumId w:val="4"/>
  </w:num>
  <w:num w:numId="11" w16cid:durableId="414982381">
    <w:abstractNumId w:val="3"/>
  </w:num>
  <w:num w:numId="12" w16cid:durableId="565994167">
    <w:abstractNumId w:val="2"/>
  </w:num>
  <w:num w:numId="13" w16cid:durableId="37801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A3"/>
    <w:rsid w:val="00011C9F"/>
    <w:rsid w:val="000216F1"/>
    <w:rsid w:val="0003143F"/>
    <w:rsid w:val="000327AF"/>
    <w:rsid w:val="0003719F"/>
    <w:rsid w:val="00063CBB"/>
    <w:rsid w:val="00071A60"/>
    <w:rsid w:val="00071B7B"/>
    <w:rsid w:val="00081CA2"/>
    <w:rsid w:val="00090E50"/>
    <w:rsid w:val="000B1803"/>
    <w:rsid w:val="000B67C1"/>
    <w:rsid w:val="000D1736"/>
    <w:rsid w:val="000D67EC"/>
    <w:rsid w:val="000E27D3"/>
    <w:rsid w:val="000F02A3"/>
    <w:rsid w:val="00100E92"/>
    <w:rsid w:val="00120BC9"/>
    <w:rsid w:val="00123866"/>
    <w:rsid w:val="00135B0A"/>
    <w:rsid w:val="00142F6D"/>
    <w:rsid w:val="00143BC4"/>
    <w:rsid w:val="00165447"/>
    <w:rsid w:val="00174B52"/>
    <w:rsid w:val="00180322"/>
    <w:rsid w:val="001A2B33"/>
    <w:rsid w:val="001B28BC"/>
    <w:rsid w:val="001D3041"/>
    <w:rsid w:val="001D3E65"/>
    <w:rsid w:val="001E7379"/>
    <w:rsid w:val="001F0BCA"/>
    <w:rsid w:val="001F5AFA"/>
    <w:rsid w:val="00260963"/>
    <w:rsid w:val="00265CF5"/>
    <w:rsid w:val="00276029"/>
    <w:rsid w:val="002958B1"/>
    <w:rsid w:val="002A1A47"/>
    <w:rsid w:val="002B4715"/>
    <w:rsid w:val="002E2C86"/>
    <w:rsid w:val="003048DF"/>
    <w:rsid w:val="00310A01"/>
    <w:rsid w:val="00311A5C"/>
    <w:rsid w:val="00334222"/>
    <w:rsid w:val="003358EF"/>
    <w:rsid w:val="003365CE"/>
    <w:rsid w:val="00336D31"/>
    <w:rsid w:val="0037259A"/>
    <w:rsid w:val="003753F0"/>
    <w:rsid w:val="00386A06"/>
    <w:rsid w:val="00390EB4"/>
    <w:rsid w:val="00390FD9"/>
    <w:rsid w:val="0039158C"/>
    <w:rsid w:val="00395E09"/>
    <w:rsid w:val="003B5F7E"/>
    <w:rsid w:val="003B7EF7"/>
    <w:rsid w:val="003C3E1A"/>
    <w:rsid w:val="003D31EF"/>
    <w:rsid w:val="003E6947"/>
    <w:rsid w:val="003F45EC"/>
    <w:rsid w:val="00411196"/>
    <w:rsid w:val="00412D23"/>
    <w:rsid w:val="00424B09"/>
    <w:rsid w:val="0047170B"/>
    <w:rsid w:val="004D11A4"/>
    <w:rsid w:val="004D7739"/>
    <w:rsid w:val="004E61F5"/>
    <w:rsid w:val="004F32F7"/>
    <w:rsid w:val="004F6156"/>
    <w:rsid w:val="0050496B"/>
    <w:rsid w:val="00511585"/>
    <w:rsid w:val="00515C79"/>
    <w:rsid w:val="005170D9"/>
    <w:rsid w:val="005250E0"/>
    <w:rsid w:val="00532A49"/>
    <w:rsid w:val="00536568"/>
    <w:rsid w:val="005626C8"/>
    <w:rsid w:val="0059777A"/>
    <w:rsid w:val="005B0B4C"/>
    <w:rsid w:val="005B215C"/>
    <w:rsid w:val="005E2D0B"/>
    <w:rsid w:val="005E62C3"/>
    <w:rsid w:val="005F4328"/>
    <w:rsid w:val="00623467"/>
    <w:rsid w:val="00623F4B"/>
    <w:rsid w:val="00630B7A"/>
    <w:rsid w:val="00632086"/>
    <w:rsid w:val="00645E74"/>
    <w:rsid w:val="00646722"/>
    <w:rsid w:val="00653E96"/>
    <w:rsid w:val="0066101A"/>
    <w:rsid w:val="00697A34"/>
    <w:rsid w:val="00697B11"/>
    <w:rsid w:val="006A02C3"/>
    <w:rsid w:val="006A2D3B"/>
    <w:rsid w:val="006D62D2"/>
    <w:rsid w:val="006E4A10"/>
    <w:rsid w:val="006F11D0"/>
    <w:rsid w:val="00711741"/>
    <w:rsid w:val="007209D5"/>
    <w:rsid w:val="007620F8"/>
    <w:rsid w:val="00782A97"/>
    <w:rsid w:val="00784C2A"/>
    <w:rsid w:val="0078743E"/>
    <w:rsid w:val="0079730A"/>
    <w:rsid w:val="007A44DC"/>
    <w:rsid w:val="007E25C2"/>
    <w:rsid w:val="007E6C60"/>
    <w:rsid w:val="007F0AF4"/>
    <w:rsid w:val="007F6A74"/>
    <w:rsid w:val="007F7099"/>
    <w:rsid w:val="00803706"/>
    <w:rsid w:val="00810616"/>
    <w:rsid w:val="008223CF"/>
    <w:rsid w:val="00842A9E"/>
    <w:rsid w:val="008607A4"/>
    <w:rsid w:val="00866CB6"/>
    <w:rsid w:val="00881ED6"/>
    <w:rsid w:val="0089149D"/>
    <w:rsid w:val="008B6302"/>
    <w:rsid w:val="008C1980"/>
    <w:rsid w:val="008D1B3B"/>
    <w:rsid w:val="008D5E2A"/>
    <w:rsid w:val="008E6C87"/>
    <w:rsid w:val="008F2212"/>
    <w:rsid w:val="008F3819"/>
    <w:rsid w:val="00905931"/>
    <w:rsid w:val="00931731"/>
    <w:rsid w:val="00945682"/>
    <w:rsid w:val="00947E49"/>
    <w:rsid w:val="00952447"/>
    <w:rsid w:val="009642E8"/>
    <w:rsid w:val="00966B93"/>
    <w:rsid w:val="00972787"/>
    <w:rsid w:val="00974CD4"/>
    <w:rsid w:val="00982ED9"/>
    <w:rsid w:val="00983EDC"/>
    <w:rsid w:val="009841BA"/>
    <w:rsid w:val="009A33A1"/>
    <w:rsid w:val="009E5D63"/>
    <w:rsid w:val="009F5AF2"/>
    <w:rsid w:val="00A03D10"/>
    <w:rsid w:val="00A1435E"/>
    <w:rsid w:val="00A402F7"/>
    <w:rsid w:val="00A540F0"/>
    <w:rsid w:val="00A610CE"/>
    <w:rsid w:val="00A712C8"/>
    <w:rsid w:val="00A7238D"/>
    <w:rsid w:val="00A73350"/>
    <w:rsid w:val="00A75FFA"/>
    <w:rsid w:val="00A76CC8"/>
    <w:rsid w:val="00A8551A"/>
    <w:rsid w:val="00AA088A"/>
    <w:rsid w:val="00AB1444"/>
    <w:rsid w:val="00AB1CEF"/>
    <w:rsid w:val="00AC2A6F"/>
    <w:rsid w:val="00AC3768"/>
    <w:rsid w:val="00AC53CD"/>
    <w:rsid w:val="00AF5AB0"/>
    <w:rsid w:val="00B051AC"/>
    <w:rsid w:val="00B20E27"/>
    <w:rsid w:val="00B21CFE"/>
    <w:rsid w:val="00B30F11"/>
    <w:rsid w:val="00B36CB8"/>
    <w:rsid w:val="00B54413"/>
    <w:rsid w:val="00B84B14"/>
    <w:rsid w:val="00B91208"/>
    <w:rsid w:val="00B95590"/>
    <w:rsid w:val="00BA21CD"/>
    <w:rsid w:val="00BB0749"/>
    <w:rsid w:val="00BC2115"/>
    <w:rsid w:val="00BD7F7F"/>
    <w:rsid w:val="00C01568"/>
    <w:rsid w:val="00C43100"/>
    <w:rsid w:val="00C51476"/>
    <w:rsid w:val="00C51E58"/>
    <w:rsid w:val="00C5779F"/>
    <w:rsid w:val="00C719C8"/>
    <w:rsid w:val="00CA068C"/>
    <w:rsid w:val="00CA1765"/>
    <w:rsid w:val="00D00A71"/>
    <w:rsid w:val="00D03534"/>
    <w:rsid w:val="00D13830"/>
    <w:rsid w:val="00D47A1E"/>
    <w:rsid w:val="00D66D68"/>
    <w:rsid w:val="00D80427"/>
    <w:rsid w:val="00D97F12"/>
    <w:rsid w:val="00DA46A0"/>
    <w:rsid w:val="00DC0801"/>
    <w:rsid w:val="00DC6BDB"/>
    <w:rsid w:val="00E0152C"/>
    <w:rsid w:val="00E032CC"/>
    <w:rsid w:val="00E06244"/>
    <w:rsid w:val="00E07FCA"/>
    <w:rsid w:val="00E212A2"/>
    <w:rsid w:val="00E52C2E"/>
    <w:rsid w:val="00E54CBC"/>
    <w:rsid w:val="00E57EFC"/>
    <w:rsid w:val="00E62D8E"/>
    <w:rsid w:val="00E649BD"/>
    <w:rsid w:val="00E6515A"/>
    <w:rsid w:val="00E66928"/>
    <w:rsid w:val="00E83641"/>
    <w:rsid w:val="00EA00EB"/>
    <w:rsid w:val="00EA698C"/>
    <w:rsid w:val="00EE38D7"/>
    <w:rsid w:val="00EE660F"/>
    <w:rsid w:val="00F0767D"/>
    <w:rsid w:val="00F12490"/>
    <w:rsid w:val="00F13976"/>
    <w:rsid w:val="00F162E0"/>
    <w:rsid w:val="00F255A9"/>
    <w:rsid w:val="00F4722A"/>
    <w:rsid w:val="00F52543"/>
    <w:rsid w:val="00F60697"/>
    <w:rsid w:val="00F779D7"/>
    <w:rsid w:val="00F80A71"/>
    <w:rsid w:val="00F84C8A"/>
    <w:rsid w:val="00FB39E8"/>
    <w:rsid w:val="00FC5035"/>
    <w:rsid w:val="00FD4DA3"/>
    <w:rsid w:val="00FD553A"/>
    <w:rsid w:val="00FF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8E1A6E4"/>
  <w15:docId w15:val="{F5B8E113-81A3-45A7-927B-3BD0D4E6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47"/>
    <w:rPr>
      <w:sz w:val="24"/>
      <w:szCs w:val="24"/>
    </w:rPr>
  </w:style>
  <w:style w:type="paragraph" w:styleId="Heading1">
    <w:name w:val="heading 1"/>
    <w:basedOn w:val="Normal"/>
    <w:next w:val="Normal"/>
    <w:link w:val="Heading1Char"/>
    <w:qFormat/>
    <w:locked/>
    <w:rsid w:val="00B30F1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locked/>
    <w:rsid w:val="00B30F1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locked/>
    <w:rsid w:val="00B30F1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B30F11"/>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locked/>
    <w:rsid w:val="00B30F1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locked/>
    <w:rsid w:val="00B30F1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locked/>
    <w:rsid w:val="00B30F11"/>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locked/>
    <w:rsid w:val="00B30F11"/>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locked/>
    <w:rsid w:val="00B30F1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9777A"/>
    <w:pPr>
      <w:ind w:left="720" w:hanging="720"/>
      <w:jc w:val="both"/>
    </w:pPr>
    <w:rPr>
      <w:szCs w:val="20"/>
    </w:rPr>
  </w:style>
  <w:style w:type="character" w:customStyle="1" w:styleId="BodyTextIndentChar">
    <w:name w:val="Body Text Indent Char"/>
    <w:basedOn w:val="DefaultParagraphFont"/>
    <w:link w:val="BodyTextIndent"/>
    <w:uiPriority w:val="99"/>
    <w:locked/>
    <w:rsid w:val="0059777A"/>
    <w:rPr>
      <w:rFonts w:eastAsia="Times New Roman" w:cs="Times New Roman"/>
      <w:sz w:val="24"/>
      <w:lang w:eastAsia="en-US"/>
    </w:rPr>
  </w:style>
  <w:style w:type="paragraph" w:styleId="Footer">
    <w:name w:val="footer"/>
    <w:basedOn w:val="Normal"/>
    <w:link w:val="FooterChar"/>
    <w:uiPriority w:val="99"/>
    <w:rsid w:val="0059777A"/>
    <w:pPr>
      <w:tabs>
        <w:tab w:val="center" w:pos="4320"/>
        <w:tab w:val="right" w:pos="8640"/>
      </w:tabs>
    </w:pPr>
  </w:style>
  <w:style w:type="character" w:customStyle="1" w:styleId="FooterChar">
    <w:name w:val="Footer Char"/>
    <w:basedOn w:val="DefaultParagraphFont"/>
    <w:link w:val="Footer"/>
    <w:uiPriority w:val="99"/>
    <w:locked/>
    <w:rsid w:val="0059777A"/>
    <w:rPr>
      <w:rFonts w:eastAsia="Times New Roman" w:cs="Times New Roman"/>
      <w:sz w:val="24"/>
      <w:szCs w:val="24"/>
      <w:lang w:eastAsia="en-US"/>
    </w:rPr>
  </w:style>
  <w:style w:type="character" w:styleId="PageNumber">
    <w:name w:val="page number"/>
    <w:basedOn w:val="DefaultParagraphFont"/>
    <w:uiPriority w:val="99"/>
    <w:rsid w:val="0059777A"/>
    <w:rPr>
      <w:rFonts w:cs="Times New Roman"/>
    </w:rPr>
  </w:style>
  <w:style w:type="paragraph" w:styleId="Header">
    <w:name w:val="header"/>
    <w:basedOn w:val="Normal"/>
    <w:link w:val="HeaderChar"/>
    <w:uiPriority w:val="99"/>
    <w:rsid w:val="0059777A"/>
    <w:pPr>
      <w:tabs>
        <w:tab w:val="center" w:pos="4320"/>
        <w:tab w:val="right" w:pos="8640"/>
      </w:tabs>
    </w:pPr>
  </w:style>
  <w:style w:type="character" w:customStyle="1" w:styleId="HeaderChar">
    <w:name w:val="Header Char"/>
    <w:basedOn w:val="DefaultParagraphFont"/>
    <w:link w:val="Header"/>
    <w:uiPriority w:val="99"/>
    <w:locked/>
    <w:rsid w:val="0059777A"/>
    <w:rPr>
      <w:rFonts w:eastAsia="Times New Roman" w:cs="Times New Roman"/>
      <w:sz w:val="24"/>
      <w:szCs w:val="24"/>
      <w:lang w:eastAsia="en-US"/>
    </w:rPr>
  </w:style>
  <w:style w:type="character" w:customStyle="1" w:styleId="zzmpTrailerItem">
    <w:name w:val="zzmpTrailerItem"/>
    <w:basedOn w:val="DefaultParagraphFont"/>
    <w:uiPriority w:val="99"/>
    <w:rsid w:val="0059777A"/>
    <w:rPr>
      <w:rFonts w:ascii="Times New Roman" w:hAnsi="Times New Roman" w:cs="Times New Roman"/>
      <w:noProof/>
      <w:color w:val="auto"/>
      <w:spacing w:val="0"/>
      <w:position w:val="0"/>
      <w:sz w:val="28"/>
      <w:szCs w:val="28"/>
      <w:u w:val="none"/>
      <w:effect w:val="none"/>
      <w:vertAlign w:val="baseline"/>
    </w:rPr>
  </w:style>
  <w:style w:type="paragraph" w:customStyle="1" w:styleId="DoubleIndent">
    <w:name w:val="Double Indent"/>
    <w:basedOn w:val="Normal"/>
    <w:next w:val="Normal"/>
    <w:uiPriority w:val="99"/>
    <w:rsid w:val="00982ED9"/>
    <w:pPr>
      <w:ind w:left="720" w:right="720"/>
    </w:pPr>
    <w:rPr>
      <w:szCs w:val="20"/>
    </w:rPr>
  </w:style>
  <w:style w:type="paragraph" w:customStyle="1" w:styleId="Default">
    <w:name w:val="Default"/>
    <w:uiPriority w:val="99"/>
    <w:rsid w:val="008B6302"/>
    <w:pPr>
      <w:autoSpaceDE w:val="0"/>
      <w:autoSpaceDN w:val="0"/>
      <w:adjustRightInd w:val="0"/>
    </w:pPr>
    <w:rPr>
      <w:color w:val="000000"/>
      <w:sz w:val="24"/>
      <w:szCs w:val="24"/>
    </w:rPr>
  </w:style>
  <w:style w:type="paragraph" w:styleId="ListParagraph">
    <w:name w:val="List Paragraph"/>
    <w:basedOn w:val="Normal"/>
    <w:uiPriority w:val="99"/>
    <w:qFormat/>
    <w:rsid w:val="00C719C8"/>
    <w:pPr>
      <w:ind w:left="720"/>
      <w:contextualSpacing/>
    </w:pPr>
  </w:style>
  <w:style w:type="character" w:styleId="Emphasis">
    <w:name w:val="Emphasis"/>
    <w:basedOn w:val="DefaultParagraphFont"/>
    <w:uiPriority w:val="99"/>
    <w:qFormat/>
    <w:locked/>
    <w:rsid w:val="00E52C2E"/>
    <w:rPr>
      <w:rFonts w:cs="Times New Roman"/>
      <w:i/>
      <w:iCs/>
    </w:rPr>
  </w:style>
  <w:style w:type="paragraph" w:styleId="BalloonText">
    <w:name w:val="Balloon Text"/>
    <w:basedOn w:val="Normal"/>
    <w:link w:val="BalloonTextChar"/>
    <w:uiPriority w:val="99"/>
    <w:semiHidden/>
    <w:rsid w:val="007F0A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0AF4"/>
    <w:rPr>
      <w:rFonts w:ascii="Tahoma" w:hAnsi="Tahoma" w:cs="Tahoma"/>
      <w:sz w:val="16"/>
      <w:szCs w:val="16"/>
    </w:rPr>
  </w:style>
  <w:style w:type="paragraph" w:styleId="Bibliography">
    <w:name w:val="Bibliography"/>
    <w:basedOn w:val="Normal"/>
    <w:next w:val="Normal"/>
    <w:uiPriority w:val="37"/>
    <w:semiHidden/>
    <w:unhideWhenUsed/>
    <w:rsid w:val="00B30F11"/>
  </w:style>
  <w:style w:type="paragraph" w:styleId="BlockText">
    <w:name w:val="Block Text"/>
    <w:basedOn w:val="Normal"/>
    <w:uiPriority w:val="99"/>
    <w:semiHidden/>
    <w:unhideWhenUsed/>
    <w:rsid w:val="00B30F11"/>
    <w:pPr>
      <w:spacing w:after="120"/>
      <w:ind w:left="1440" w:right="1440"/>
    </w:pPr>
  </w:style>
  <w:style w:type="paragraph" w:styleId="BodyText">
    <w:name w:val="Body Text"/>
    <w:basedOn w:val="Normal"/>
    <w:link w:val="BodyTextChar"/>
    <w:uiPriority w:val="99"/>
    <w:semiHidden/>
    <w:unhideWhenUsed/>
    <w:rsid w:val="00B30F11"/>
    <w:pPr>
      <w:spacing w:after="120"/>
    </w:pPr>
  </w:style>
  <w:style w:type="character" w:customStyle="1" w:styleId="BodyTextChar">
    <w:name w:val="Body Text Char"/>
    <w:basedOn w:val="DefaultParagraphFont"/>
    <w:link w:val="BodyText"/>
    <w:uiPriority w:val="99"/>
    <w:semiHidden/>
    <w:rsid w:val="00B30F11"/>
    <w:rPr>
      <w:sz w:val="24"/>
      <w:szCs w:val="24"/>
    </w:rPr>
  </w:style>
  <w:style w:type="paragraph" w:styleId="BodyText2">
    <w:name w:val="Body Text 2"/>
    <w:basedOn w:val="Normal"/>
    <w:link w:val="BodyText2Char"/>
    <w:uiPriority w:val="99"/>
    <w:semiHidden/>
    <w:unhideWhenUsed/>
    <w:rsid w:val="00B30F11"/>
    <w:pPr>
      <w:spacing w:after="120" w:line="480" w:lineRule="auto"/>
    </w:pPr>
  </w:style>
  <w:style w:type="character" w:customStyle="1" w:styleId="BodyText2Char">
    <w:name w:val="Body Text 2 Char"/>
    <w:basedOn w:val="DefaultParagraphFont"/>
    <w:link w:val="BodyText2"/>
    <w:uiPriority w:val="99"/>
    <w:semiHidden/>
    <w:rsid w:val="00B30F11"/>
    <w:rPr>
      <w:sz w:val="24"/>
      <w:szCs w:val="24"/>
    </w:rPr>
  </w:style>
  <w:style w:type="paragraph" w:styleId="BodyText3">
    <w:name w:val="Body Text 3"/>
    <w:basedOn w:val="Normal"/>
    <w:link w:val="BodyText3Char"/>
    <w:uiPriority w:val="99"/>
    <w:semiHidden/>
    <w:unhideWhenUsed/>
    <w:rsid w:val="00B30F11"/>
    <w:pPr>
      <w:spacing w:after="120"/>
    </w:pPr>
    <w:rPr>
      <w:sz w:val="16"/>
      <w:szCs w:val="16"/>
    </w:rPr>
  </w:style>
  <w:style w:type="character" w:customStyle="1" w:styleId="BodyText3Char">
    <w:name w:val="Body Text 3 Char"/>
    <w:basedOn w:val="DefaultParagraphFont"/>
    <w:link w:val="BodyText3"/>
    <w:uiPriority w:val="99"/>
    <w:semiHidden/>
    <w:rsid w:val="00B30F11"/>
    <w:rPr>
      <w:sz w:val="16"/>
      <w:szCs w:val="16"/>
    </w:rPr>
  </w:style>
  <w:style w:type="paragraph" w:styleId="BodyTextFirstIndent">
    <w:name w:val="Body Text First Indent"/>
    <w:basedOn w:val="BodyText"/>
    <w:link w:val="BodyTextFirstIndentChar"/>
    <w:uiPriority w:val="99"/>
    <w:semiHidden/>
    <w:unhideWhenUsed/>
    <w:rsid w:val="00B30F11"/>
    <w:pPr>
      <w:ind w:firstLine="210"/>
    </w:pPr>
  </w:style>
  <w:style w:type="character" w:customStyle="1" w:styleId="BodyTextFirstIndentChar">
    <w:name w:val="Body Text First Indent Char"/>
    <w:basedOn w:val="BodyTextChar"/>
    <w:link w:val="BodyTextFirstIndent"/>
    <w:uiPriority w:val="99"/>
    <w:semiHidden/>
    <w:rsid w:val="00B30F11"/>
    <w:rPr>
      <w:sz w:val="24"/>
      <w:szCs w:val="24"/>
    </w:rPr>
  </w:style>
  <w:style w:type="paragraph" w:styleId="BodyTextFirstIndent2">
    <w:name w:val="Body Text First Indent 2"/>
    <w:basedOn w:val="BodyTextIndent"/>
    <w:link w:val="BodyTextFirstIndent2Char"/>
    <w:uiPriority w:val="99"/>
    <w:semiHidden/>
    <w:unhideWhenUsed/>
    <w:rsid w:val="00B30F11"/>
    <w:pPr>
      <w:spacing w:after="120"/>
      <w:ind w:left="360" w:firstLine="210"/>
      <w:jc w:val="left"/>
    </w:pPr>
    <w:rPr>
      <w:szCs w:val="24"/>
    </w:rPr>
  </w:style>
  <w:style w:type="character" w:customStyle="1" w:styleId="BodyTextFirstIndent2Char">
    <w:name w:val="Body Text First Indent 2 Char"/>
    <w:basedOn w:val="BodyTextIndentChar"/>
    <w:link w:val="BodyTextFirstIndent2"/>
    <w:uiPriority w:val="99"/>
    <w:semiHidden/>
    <w:rsid w:val="00B30F11"/>
    <w:rPr>
      <w:rFonts w:eastAsia="Times New Roman" w:cs="Times New Roman"/>
      <w:sz w:val="24"/>
      <w:szCs w:val="24"/>
      <w:lang w:eastAsia="en-US"/>
    </w:rPr>
  </w:style>
  <w:style w:type="paragraph" w:styleId="BodyTextIndent2">
    <w:name w:val="Body Text Indent 2"/>
    <w:basedOn w:val="Normal"/>
    <w:link w:val="BodyTextIndent2Char"/>
    <w:uiPriority w:val="99"/>
    <w:semiHidden/>
    <w:unhideWhenUsed/>
    <w:rsid w:val="00B30F11"/>
    <w:pPr>
      <w:spacing w:after="120" w:line="480" w:lineRule="auto"/>
      <w:ind w:left="360"/>
    </w:pPr>
  </w:style>
  <w:style w:type="character" w:customStyle="1" w:styleId="BodyTextIndent2Char">
    <w:name w:val="Body Text Indent 2 Char"/>
    <w:basedOn w:val="DefaultParagraphFont"/>
    <w:link w:val="BodyTextIndent2"/>
    <w:uiPriority w:val="99"/>
    <w:semiHidden/>
    <w:rsid w:val="00B30F11"/>
    <w:rPr>
      <w:sz w:val="24"/>
      <w:szCs w:val="24"/>
    </w:rPr>
  </w:style>
  <w:style w:type="paragraph" w:styleId="BodyTextIndent3">
    <w:name w:val="Body Text Indent 3"/>
    <w:basedOn w:val="Normal"/>
    <w:link w:val="BodyTextIndent3Char"/>
    <w:uiPriority w:val="99"/>
    <w:semiHidden/>
    <w:unhideWhenUsed/>
    <w:rsid w:val="00B30F1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30F11"/>
    <w:rPr>
      <w:sz w:val="16"/>
      <w:szCs w:val="16"/>
    </w:rPr>
  </w:style>
  <w:style w:type="paragraph" w:styleId="Caption">
    <w:name w:val="caption"/>
    <w:basedOn w:val="Normal"/>
    <w:next w:val="Normal"/>
    <w:semiHidden/>
    <w:unhideWhenUsed/>
    <w:qFormat/>
    <w:locked/>
    <w:rsid w:val="00B30F11"/>
    <w:rPr>
      <w:b/>
      <w:bCs/>
      <w:sz w:val="20"/>
      <w:szCs w:val="20"/>
    </w:rPr>
  </w:style>
  <w:style w:type="paragraph" w:styleId="Closing">
    <w:name w:val="Closing"/>
    <w:basedOn w:val="Normal"/>
    <w:link w:val="ClosingChar"/>
    <w:uiPriority w:val="99"/>
    <w:semiHidden/>
    <w:unhideWhenUsed/>
    <w:rsid w:val="00B30F11"/>
    <w:pPr>
      <w:ind w:left="4320"/>
    </w:pPr>
  </w:style>
  <w:style w:type="character" w:customStyle="1" w:styleId="ClosingChar">
    <w:name w:val="Closing Char"/>
    <w:basedOn w:val="DefaultParagraphFont"/>
    <w:link w:val="Closing"/>
    <w:uiPriority w:val="99"/>
    <w:semiHidden/>
    <w:rsid w:val="00B30F11"/>
    <w:rPr>
      <w:sz w:val="24"/>
      <w:szCs w:val="24"/>
    </w:rPr>
  </w:style>
  <w:style w:type="paragraph" w:styleId="CommentText">
    <w:name w:val="annotation text"/>
    <w:basedOn w:val="Normal"/>
    <w:link w:val="CommentTextChar"/>
    <w:uiPriority w:val="99"/>
    <w:semiHidden/>
    <w:unhideWhenUsed/>
    <w:rsid w:val="00B30F11"/>
    <w:rPr>
      <w:sz w:val="20"/>
      <w:szCs w:val="20"/>
    </w:rPr>
  </w:style>
  <w:style w:type="character" w:customStyle="1" w:styleId="CommentTextChar">
    <w:name w:val="Comment Text Char"/>
    <w:basedOn w:val="DefaultParagraphFont"/>
    <w:link w:val="CommentText"/>
    <w:uiPriority w:val="99"/>
    <w:semiHidden/>
    <w:rsid w:val="00B30F11"/>
    <w:rPr>
      <w:sz w:val="20"/>
      <w:szCs w:val="20"/>
    </w:rPr>
  </w:style>
  <w:style w:type="paragraph" w:styleId="CommentSubject">
    <w:name w:val="annotation subject"/>
    <w:basedOn w:val="CommentText"/>
    <w:next w:val="CommentText"/>
    <w:link w:val="CommentSubjectChar"/>
    <w:uiPriority w:val="99"/>
    <w:semiHidden/>
    <w:unhideWhenUsed/>
    <w:rsid w:val="00B30F11"/>
    <w:rPr>
      <w:b/>
      <w:bCs/>
    </w:rPr>
  </w:style>
  <w:style w:type="character" w:customStyle="1" w:styleId="CommentSubjectChar">
    <w:name w:val="Comment Subject Char"/>
    <w:basedOn w:val="CommentTextChar"/>
    <w:link w:val="CommentSubject"/>
    <w:uiPriority w:val="99"/>
    <w:semiHidden/>
    <w:rsid w:val="00B30F11"/>
    <w:rPr>
      <w:b/>
      <w:bCs/>
      <w:sz w:val="20"/>
      <w:szCs w:val="20"/>
    </w:rPr>
  </w:style>
  <w:style w:type="paragraph" w:styleId="Date">
    <w:name w:val="Date"/>
    <w:basedOn w:val="Normal"/>
    <w:next w:val="Normal"/>
    <w:link w:val="DateChar"/>
    <w:uiPriority w:val="99"/>
    <w:semiHidden/>
    <w:unhideWhenUsed/>
    <w:rsid w:val="00B30F11"/>
  </w:style>
  <w:style w:type="character" w:customStyle="1" w:styleId="DateChar">
    <w:name w:val="Date Char"/>
    <w:basedOn w:val="DefaultParagraphFont"/>
    <w:link w:val="Date"/>
    <w:uiPriority w:val="99"/>
    <w:semiHidden/>
    <w:rsid w:val="00B30F11"/>
    <w:rPr>
      <w:sz w:val="24"/>
      <w:szCs w:val="24"/>
    </w:rPr>
  </w:style>
  <w:style w:type="paragraph" w:styleId="DocumentMap">
    <w:name w:val="Document Map"/>
    <w:basedOn w:val="Normal"/>
    <w:link w:val="DocumentMapChar"/>
    <w:uiPriority w:val="99"/>
    <w:semiHidden/>
    <w:unhideWhenUsed/>
    <w:rsid w:val="00B30F1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30F11"/>
    <w:rPr>
      <w:rFonts w:ascii="Segoe UI" w:hAnsi="Segoe UI" w:cs="Segoe UI"/>
      <w:sz w:val="16"/>
      <w:szCs w:val="16"/>
    </w:rPr>
  </w:style>
  <w:style w:type="paragraph" w:styleId="E-mailSignature">
    <w:name w:val="E-mail Signature"/>
    <w:basedOn w:val="Normal"/>
    <w:link w:val="E-mailSignatureChar"/>
    <w:uiPriority w:val="99"/>
    <w:semiHidden/>
    <w:unhideWhenUsed/>
    <w:rsid w:val="00B30F11"/>
  </w:style>
  <w:style w:type="character" w:customStyle="1" w:styleId="E-mailSignatureChar">
    <w:name w:val="E-mail Signature Char"/>
    <w:basedOn w:val="DefaultParagraphFont"/>
    <w:link w:val="E-mailSignature"/>
    <w:uiPriority w:val="99"/>
    <w:semiHidden/>
    <w:rsid w:val="00B30F11"/>
    <w:rPr>
      <w:sz w:val="24"/>
      <w:szCs w:val="24"/>
    </w:rPr>
  </w:style>
  <w:style w:type="paragraph" w:styleId="EndnoteText">
    <w:name w:val="endnote text"/>
    <w:basedOn w:val="Normal"/>
    <w:link w:val="EndnoteTextChar"/>
    <w:uiPriority w:val="99"/>
    <w:semiHidden/>
    <w:unhideWhenUsed/>
    <w:rsid w:val="00B30F11"/>
    <w:rPr>
      <w:sz w:val="20"/>
      <w:szCs w:val="20"/>
    </w:rPr>
  </w:style>
  <w:style w:type="character" w:customStyle="1" w:styleId="EndnoteTextChar">
    <w:name w:val="Endnote Text Char"/>
    <w:basedOn w:val="DefaultParagraphFont"/>
    <w:link w:val="EndnoteText"/>
    <w:uiPriority w:val="99"/>
    <w:semiHidden/>
    <w:rsid w:val="00B30F11"/>
    <w:rPr>
      <w:sz w:val="20"/>
      <w:szCs w:val="20"/>
    </w:rPr>
  </w:style>
  <w:style w:type="paragraph" w:styleId="EnvelopeAddress">
    <w:name w:val="envelope address"/>
    <w:basedOn w:val="Normal"/>
    <w:uiPriority w:val="99"/>
    <w:semiHidden/>
    <w:unhideWhenUsed/>
    <w:rsid w:val="00B30F1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30F1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30F11"/>
    <w:rPr>
      <w:sz w:val="20"/>
      <w:szCs w:val="20"/>
    </w:rPr>
  </w:style>
  <w:style w:type="character" w:customStyle="1" w:styleId="FootnoteTextChar">
    <w:name w:val="Footnote Text Char"/>
    <w:basedOn w:val="DefaultParagraphFont"/>
    <w:link w:val="FootnoteText"/>
    <w:uiPriority w:val="99"/>
    <w:semiHidden/>
    <w:rsid w:val="00B30F11"/>
    <w:rPr>
      <w:sz w:val="20"/>
      <w:szCs w:val="20"/>
    </w:rPr>
  </w:style>
  <w:style w:type="character" w:customStyle="1" w:styleId="Heading1Char">
    <w:name w:val="Heading 1 Char"/>
    <w:basedOn w:val="DefaultParagraphFont"/>
    <w:link w:val="Heading1"/>
    <w:rsid w:val="00B30F1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B30F1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B30F1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B30F1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B30F1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B30F11"/>
    <w:rPr>
      <w:rFonts w:asciiTheme="minorHAnsi" w:eastAsiaTheme="minorEastAsia" w:hAnsiTheme="minorHAnsi" w:cstheme="minorBidi"/>
      <w:b/>
      <w:bCs/>
    </w:rPr>
  </w:style>
  <w:style w:type="character" w:customStyle="1" w:styleId="Heading7Char">
    <w:name w:val="Heading 7 Char"/>
    <w:basedOn w:val="DefaultParagraphFont"/>
    <w:link w:val="Heading7"/>
    <w:semiHidden/>
    <w:rsid w:val="00B30F11"/>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B30F1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B30F11"/>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B30F11"/>
    <w:rPr>
      <w:i/>
      <w:iCs/>
    </w:rPr>
  </w:style>
  <w:style w:type="character" w:customStyle="1" w:styleId="HTMLAddressChar">
    <w:name w:val="HTML Address Char"/>
    <w:basedOn w:val="DefaultParagraphFont"/>
    <w:link w:val="HTMLAddress"/>
    <w:uiPriority w:val="99"/>
    <w:semiHidden/>
    <w:rsid w:val="00B30F11"/>
    <w:rPr>
      <w:i/>
      <w:iCs/>
      <w:sz w:val="24"/>
      <w:szCs w:val="24"/>
    </w:rPr>
  </w:style>
  <w:style w:type="paragraph" w:styleId="HTMLPreformatted">
    <w:name w:val="HTML Preformatted"/>
    <w:basedOn w:val="Normal"/>
    <w:link w:val="HTMLPreformattedChar"/>
    <w:uiPriority w:val="99"/>
    <w:semiHidden/>
    <w:unhideWhenUsed/>
    <w:rsid w:val="00B30F1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30F11"/>
    <w:rPr>
      <w:rFonts w:ascii="Courier New" w:hAnsi="Courier New" w:cs="Courier New"/>
      <w:sz w:val="20"/>
      <w:szCs w:val="20"/>
    </w:rPr>
  </w:style>
  <w:style w:type="paragraph" w:styleId="Index1">
    <w:name w:val="index 1"/>
    <w:basedOn w:val="Normal"/>
    <w:next w:val="Normal"/>
    <w:autoRedefine/>
    <w:uiPriority w:val="99"/>
    <w:semiHidden/>
    <w:unhideWhenUsed/>
    <w:rsid w:val="00B30F11"/>
    <w:pPr>
      <w:ind w:left="240" w:hanging="240"/>
    </w:pPr>
  </w:style>
  <w:style w:type="paragraph" w:styleId="Index2">
    <w:name w:val="index 2"/>
    <w:basedOn w:val="Normal"/>
    <w:next w:val="Normal"/>
    <w:autoRedefine/>
    <w:uiPriority w:val="99"/>
    <w:semiHidden/>
    <w:unhideWhenUsed/>
    <w:rsid w:val="00B30F11"/>
    <w:pPr>
      <w:ind w:left="480" w:hanging="240"/>
    </w:pPr>
  </w:style>
  <w:style w:type="paragraph" w:styleId="Index3">
    <w:name w:val="index 3"/>
    <w:basedOn w:val="Normal"/>
    <w:next w:val="Normal"/>
    <w:autoRedefine/>
    <w:uiPriority w:val="99"/>
    <w:semiHidden/>
    <w:unhideWhenUsed/>
    <w:rsid w:val="00B30F11"/>
    <w:pPr>
      <w:ind w:left="720" w:hanging="240"/>
    </w:pPr>
  </w:style>
  <w:style w:type="paragraph" w:styleId="Index4">
    <w:name w:val="index 4"/>
    <w:basedOn w:val="Normal"/>
    <w:next w:val="Normal"/>
    <w:autoRedefine/>
    <w:uiPriority w:val="99"/>
    <w:semiHidden/>
    <w:unhideWhenUsed/>
    <w:rsid w:val="00B30F11"/>
    <w:pPr>
      <w:ind w:left="960" w:hanging="240"/>
    </w:pPr>
  </w:style>
  <w:style w:type="paragraph" w:styleId="Index5">
    <w:name w:val="index 5"/>
    <w:basedOn w:val="Normal"/>
    <w:next w:val="Normal"/>
    <w:autoRedefine/>
    <w:uiPriority w:val="99"/>
    <w:semiHidden/>
    <w:unhideWhenUsed/>
    <w:rsid w:val="00B30F11"/>
    <w:pPr>
      <w:ind w:left="1200" w:hanging="240"/>
    </w:pPr>
  </w:style>
  <w:style w:type="paragraph" w:styleId="Index6">
    <w:name w:val="index 6"/>
    <w:basedOn w:val="Normal"/>
    <w:next w:val="Normal"/>
    <w:autoRedefine/>
    <w:uiPriority w:val="99"/>
    <w:semiHidden/>
    <w:unhideWhenUsed/>
    <w:rsid w:val="00B30F11"/>
    <w:pPr>
      <w:ind w:left="1440" w:hanging="240"/>
    </w:pPr>
  </w:style>
  <w:style w:type="paragraph" w:styleId="Index7">
    <w:name w:val="index 7"/>
    <w:basedOn w:val="Normal"/>
    <w:next w:val="Normal"/>
    <w:autoRedefine/>
    <w:uiPriority w:val="99"/>
    <w:semiHidden/>
    <w:unhideWhenUsed/>
    <w:rsid w:val="00B30F11"/>
    <w:pPr>
      <w:ind w:left="1680" w:hanging="240"/>
    </w:pPr>
  </w:style>
  <w:style w:type="paragraph" w:styleId="Index8">
    <w:name w:val="index 8"/>
    <w:basedOn w:val="Normal"/>
    <w:next w:val="Normal"/>
    <w:autoRedefine/>
    <w:uiPriority w:val="99"/>
    <w:semiHidden/>
    <w:unhideWhenUsed/>
    <w:rsid w:val="00B30F11"/>
    <w:pPr>
      <w:ind w:left="1920" w:hanging="240"/>
    </w:pPr>
  </w:style>
  <w:style w:type="paragraph" w:styleId="Index9">
    <w:name w:val="index 9"/>
    <w:basedOn w:val="Normal"/>
    <w:next w:val="Normal"/>
    <w:autoRedefine/>
    <w:uiPriority w:val="99"/>
    <w:semiHidden/>
    <w:unhideWhenUsed/>
    <w:rsid w:val="00B30F11"/>
    <w:pPr>
      <w:ind w:left="2160" w:hanging="240"/>
    </w:pPr>
  </w:style>
  <w:style w:type="paragraph" w:styleId="IndexHeading">
    <w:name w:val="index heading"/>
    <w:basedOn w:val="Normal"/>
    <w:next w:val="Index1"/>
    <w:uiPriority w:val="99"/>
    <w:semiHidden/>
    <w:unhideWhenUsed/>
    <w:rsid w:val="00B30F1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30F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30F11"/>
    <w:rPr>
      <w:i/>
      <w:iCs/>
      <w:color w:val="4F81BD" w:themeColor="accent1"/>
      <w:sz w:val="24"/>
      <w:szCs w:val="24"/>
    </w:rPr>
  </w:style>
  <w:style w:type="paragraph" w:styleId="List">
    <w:name w:val="List"/>
    <w:basedOn w:val="Normal"/>
    <w:uiPriority w:val="99"/>
    <w:semiHidden/>
    <w:unhideWhenUsed/>
    <w:rsid w:val="00B30F11"/>
    <w:pPr>
      <w:ind w:left="360" w:hanging="360"/>
      <w:contextualSpacing/>
    </w:pPr>
  </w:style>
  <w:style w:type="paragraph" w:styleId="List2">
    <w:name w:val="List 2"/>
    <w:basedOn w:val="Normal"/>
    <w:uiPriority w:val="99"/>
    <w:semiHidden/>
    <w:unhideWhenUsed/>
    <w:rsid w:val="00B30F11"/>
    <w:pPr>
      <w:ind w:left="720" w:hanging="360"/>
      <w:contextualSpacing/>
    </w:pPr>
  </w:style>
  <w:style w:type="paragraph" w:styleId="List3">
    <w:name w:val="List 3"/>
    <w:basedOn w:val="Normal"/>
    <w:uiPriority w:val="99"/>
    <w:semiHidden/>
    <w:unhideWhenUsed/>
    <w:rsid w:val="00B30F11"/>
    <w:pPr>
      <w:ind w:left="1080" w:hanging="360"/>
      <w:contextualSpacing/>
    </w:pPr>
  </w:style>
  <w:style w:type="paragraph" w:styleId="List4">
    <w:name w:val="List 4"/>
    <w:basedOn w:val="Normal"/>
    <w:uiPriority w:val="99"/>
    <w:semiHidden/>
    <w:unhideWhenUsed/>
    <w:rsid w:val="00B30F11"/>
    <w:pPr>
      <w:ind w:left="1440" w:hanging="360"/>
      <w:contextualSpacing/>
    </w:pPr>
  </w:style>
  <w:style w:type="paragraph" w:styleId="List5">
    <w:name w:val="List 5"/>
    <w:basedOn w:val="Normal"/>
    <w:uiPriority w:val="99"/>
    <w:semiHidden/>
    <w:unhideWhenUsed/>
    <w:rsid w:val="00B30F11"/>
    <w:pPr>
      <w:ind w:left="1800" w:hanging="360"/>
      <w:contextualSpacing/>
    </w:pPr>
  </w:style>
  <w:style w:type="paragraph" w:styleId="ListBullet">
    <w:name w:val="List Bullet"/>
    <w:basedOn w:val="Normal"/>
    <w:uiPriority w:val="99"/>
    <w:semiHidden/>
    <w:unhideWhenUsed/>
    <w:rsid w:val="00B30F11"/>
    <w:pPr>
      <w:numPr>
        <w:numId w:val="4"/>
      </w:numPr>
      <w:contextualSpacing/>
    </w:pPr>
  </w:style>
  <w:style w:type="paragraph" w:styleId="ListBullet2">
    <w:name w:val="List Bullet 2"/>
    <w:basedOn w:val="Normal"/>
    <w:uiPriority w:val="99"/>
    <w:semiHidden/>
    <w:unhideWhenUsed/>
    <w:rsid w:val="00B30F11"/>
    <w:pPr>
      <w:numPr>
        <w:numId w:val="5"/>
      </w:numPr>
      <w:contextualSpacing/>
    </w:pPr>
  </w:style>
  <w:style w:type="paragraph" w:styleId="ListBullet3">
    <w:name w:val="List Bullet 3"/>
    <w:basedOn w:val="Normal"/>
    <w:uiPriority w:val="99"/>
    <w:semiHidden/>
    <w:unhideWhenUsed/>
    <w:rsid w:val="00B30F11"/>
    <w:pPr>
      <w:numPr>
        <w:numId w:val="6"/>
      </w:numPr>
      <w:contextualSpacing/>
    </w:pPr>
  </w:style>
  <w:style w:type="paragraph" w:styleId="ListBullet4">
    <w:name w:val="List Bullet 4"/>
    <w:basedOn w:val="Normal"/>
    <w:uiPriority w:val="99"/>
    <w:semiHidden/>
    <w:unhideWhenUsed/>
    <w:rsid w:val="00B30F11"/>
    <w:pPr>
      <w:numPr>
        <w:numId w:val="7"/>
      </w:numPr>
      <w:contextualSpacing/>
    </w:pPr>
  </w:style>
  <w:style w:type="paragraph" w:styleId="ListBullet5">
    <w:name w:val="List Bullet 5"/>
    <w:basedOn w:val="Normal"/>
    <w:uiPriority w:val="99"/>
    <w:semiHidden/>
    <w:unhideWhenUsed/>
    <w:rsid w:val="00B30F11"/>
    <w:pPr>
      <w:numPr>
        <w:numId w:val="8"/>
      </w:numPr>
      <w:contextualSpacing/>
    </w:pPr>
  </w:style>
  <w:style w:type="paragraph" w:styleId="ListContinue">
    <w:name w:val="List Continue"/>
    <w:basedOn w:val="Normal"/>
    <w:uiPriority w:val="99"/>
    <w:semiHidden/>
    <w:unhideWhenUsed/>
    <w:rsid w:val="00B30F11"/>
    <w:pPr>
      <w:spacing w:after="120"/>
      <w:ind w:left="360"/>
      <w:contextualSpacing/>
    </w:pPr>
  </w:style>
  <w:style w:type="paragraph" w:styleId="ListContinue2">
    <w:name w:val="List Continue 2"/>
    <w:basedOn w:val="Normal"/>
    <w:uiPriority w:val="99"/>
    <w:semiHidden/>
    <w:unhideWhenUsed/>
    <w:rsid w:val="00B30F11"/>
    <w:pPr>
      <w:spacing w:after="120"/>
      <w:ind w:left="720"/>
      <w:contextualSpacing/>
    </w:pPr>
  </w:style>
  <w:style w:type="paragraph" w:styleId="ListContinue3">
    <w:name w:val="List Continue 3"/>
    <w:basedOn w:val="Normal"/>
    <w:uiPriority w:val="99"/>
    <w:semiHidden/>
    <w:unhideWhenUsed/>
    <w:rsid w:val="00B30F11"/>
    <w:pPr>
      <w:spacing w:after="120"/>
      <w:ind w:left="1080"/>
      <w:contextualSpacing/>
    </w:pPr>
  </w:style>
  <w:style w:type="paragraph" w:styleId="ListContinue4">
    <w:name w:val="List Continue 4"/>
    <w:basedOn w:val="Normal"/>
    <w:uiPriority w:val="99"/>
    <w:semiHidden/>
    <w:unhideWhenUsed/>
    <w:rsid w:val="00B30F11"/>
    <w:pPr>
      <w:spacing w:after="120"/>
      <w:ind w:left="1440"/>
      <w:contextualSpacing/>
    </w:pPr>
  </w:style>
  <w:style w:type="paragraph" w:styleId="ListContinue5">
    <w:name w:val="List Continue 5"/>
    <w:basedOn w:val="Normal"/>
    <w:uiPriority w:val="99"/>
    <w:semiHidden/>
    <w:unhideWhenUsed/>
    <w:rsid w:val="00B30F11"/>
    <w:pPr>
      <w:spacing w:after="120"/>
      <w:ind w:left="1800"/>
      <w:contextualSpacing/>
    </w:pPr>
  </w:style>
  <w:style w:type="paragraph" w:styleId="ListNumber">
    <w:name w:val="List Number"/>
    <w:basedOn w:val="Normal"/>
    <w:uiPriority w:val="99"/>
    <w:semiHidden/>
    <w:unhideWhenUsed/>
    <w:rsid w:val="00B30F11"/>
    <w:pPr>
      <w:numPr>
        <w:numId w:val="9"/>
      </w:numPr>
      <w:contextualSpacing/>
    </w:pPr>
  </w:style>
  <w:style w:type="paragraph" w:styleId="ListNumber2">
    <w:name w:val="List Number 2"/>
    <w:basedOn w:val="Normal"/>
    <w:uiPriority w:val="99"/>
    <w:semiHidden/>
    <w:unhideWhenUsed/>
    <w:rsid w:val="00B30F11"/>
    <w:pPr>
      <w:numPr>
        <w:numId w:val="10"/>
      </w:numPr>
      <w:contextualSpacing/>
    </w:pPr>
  </w:style>
  <w:style w:type="paragraph" w:styleId="ListNumber3">
    <w:name w:val="List Number 3"/>
    <w:basedOn w:val="Normal"/>
    <w:uiPriority w:val="99"/>
    <w:semiHidden/>
    <w:unhideWhenUsed/>
    <w:rsid w:val="00B30F11"/>
    <w:pPr>
      <w:numPr>
        <w:numId w:val="11"/>
      </w:numPr>
      <w:contextualSpacing/>
    </w:pPr>
  </w:style>
  <w:style w:type="paragraph" w:styleId="ListNumber4">
    <w:name w:val="List Number 4"/>
    <w:basedOn w:val="Normal"/>
    <w:uiPriority w:val="99"/>
    <w:semiHidden/>
    <w:unhideWhenUsed/>
    <w:rsid w:val="00B30F11"/>
    <w:pPr>
      <w:numPr>
        <w:numId w:val="12"/>
      </w:numPr>
      <w:contextualSpacing/>
    </w:pPr>
  </w:style>
  <w:style w:type="paragraph" w:styleId="ListNumber5">
    <w:name w:val="List Number 5"/>
    <w:basedOn w:val="Normal"/>
    <w:uiPriority w:val="99"/>
    <w:semiHidden/>
    <w:unhideWhenUsed/>
    <w:rsid w:val="00B30F11"/>
    <w:pPr>
      <w:numPr>
        <w:numId w:val="13"/>
      </w:numPr>
      <w:contextualSpacing/>
    </w:pPr>
  </w:style>
  <w:style w:type="paragraph" w:styleId="MacroText">
    <w:name w:val="macro"/>
    <w:link w:val="MacroTextChar"/>
    <w:uiPriority w:val="99"/>
    <w:semiHidden/>
    <w:unhideWhenUsed/>
    <w:rsid w:val="00B30F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B30F11"/>
    <w:rPr>
      <w:rFonts w:ascii="Courier New" w:hAnsi="Courier New" w:cs="Courier New"/>
      <w:sz w:val="20"/>
      <w:szCs w:val="20"/>
    </w:rPr>
  </w:style>
  <w:style w:type="paragraph" w:styleId="MessageHeader">
    <w:name w:val="Message Header"/>
    <w:basedOn w:val="Normal"/>
    <w:link w:val="MessageHeaderChar"/>
    <w:uiPriority w:val="99"/>
    <w:semiHidden/>
    <w:unhideWhenUsed/>
    <w:rsid w:val="00B30F1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30F11"/>
    <w:rPr>
      <w:rFonts w:asciiTheme="majorHAnsi" w:eastAsiaTheme="majorEastAsia" w:hAnsiTheme="majorHAnsi" w:cstheme="majorBidi"/>
      <w:sz w:val="24"/>
      <w:szCs w:val="24"/>
      <w:shd w:val="pct20" w:color="auto" w:fill="auto"/>
    </w:rPr>
  </w:style>
  <w:style w:type="paragraph" w:styleId="NoSpacing">
    <w:name w:val="No Spacing"/>
    <w:uiPriority w:val="1"/>
    <w:qFormat/>
    <w:rsid w:val="00B30F11"/>
    <w:rPr>
      <w:sz w:val="24"/>
      <w:szCs w:val="24"/>
    </w:rPr>
  </w:style>
  <w:style w:type="paragraph" w:styleId="NormalWeb">
    <w:name w:val="Normal (Web)"/>
    <w:basedOn w:val="Normal"/>
    <w:uiPriority w:val="99"/>
    <w:semiHidden/>
    <w:unhideWhenUsed/>
    <w:rsid w:val="00B30F11"/>
  </w:style>
  <w:style w:type="paragraph" w:styleId="NormalIndent">
    <w:name w:val="Normal Indent"/>
    <w:basedOn w:val="Normal"/>
    <w:uiPriority w:val="99"/>
    <w:semiHidden/>
    <w:unhideWhenUsed/>
    <w:rsid w:val="00B30F11"/>
    <w:pPr>
      <w:ind w:left="720"/>
    </w:pPr>
  </w:style>
  <w:style w:type="paragraph" w:styleId="NoteHeading">
    <w:name w:val="Note Heading"/>
    <w:basedOn w:val="Normal"/>
    <w:next w:val="Normal"/>
    <w:link w:val="NoteHeadingChar"/>
    <w:uiPriority w:val="99"/>
    <w:semiHidden/>
    <w:unhideWhenUsed/>
    <w:rsid w:val="00B30F11"/>
  </w:style>
  <w:style w:type="character" w:customStyle="1" w:styleId="NoteHeadingChar">
    <w:name w:val="Note Heading Char"/>
    <w:basedOn w:val="DefaultParagraphFont"/>
    <w:link w:val="NoteHeading"/>
    <w:uiPriority w:val="99"/>
    <w:semiHidden/>
    <w:rsid w:val="00B30F11"/>
    <w:rPr>
      <w:sz w:val="24"/>
      <w:szCs w:val="24"/>
    </w:rPr>
  </w:style>
  <w:style w:type="paragraph" w:styleId="PlainText">
    <w:name w:val="Plain Text"/>
    <w:basedOn w:val="Normal"/>
    <w:link w:val="PlainTextChar"/>
    <w:uiPriority w:val="99"/>
    <w:semiHidden/>
    <w:unhideWhenUsed/>
    <w:rsid w:val="00B30F1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30F11"/>
    <w:rPr>
      <w:rFonts w:ascii="Courier New" w:hAnsi="Courier New" w:cs="Courier New"/>
      <w:sz w:val="20"/>
      <w:szCs w:val="20"/>
    </w:rPr>
  </w:style>
  <w:style w:type="paragraph" w:styleId="Quote">
    <w:name w:val="Quote"/>
    <w:basedOn w:val="Normal"/>
    <w:next w:val="Normal"/>
    <w:link w:val="QuoteChar"/>
    <w:uiPriority w:val="29"/>
    <w:qFormat/>
    <w:rsid w:val="00B30F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30F11"/>
    <w:rPr>
      <w:i/>
      <w:iCs/>
      <w:color w:val="404040" w:themeColor="text1" w:themeTint="BF"/>
      <w:sz w:val="24"/>
      <w:szCs w:val="24"/>
    </w:rPr>
  </w:style>
  <w:style w:type="paragraph" w:styleId="Salutation">
    <w:name w:val="Salutation"/>
    <w:basedOn w:val="Normal"/>
    <w:next w:val="Normal"/>
    <w:link w:val="SalutationChar"/>
    <w:uiPriority w:val="99"/>
    <w:semiHidden/>
    <w:unhideWhenUsed/>
    <w:rsid w:val="00B30F11"/>
  </w:style>
  <w:style w:type="character" w:customStyle="1" w:styleId="SalutationChar">
    <w:name w:val="Salutation Char"/>
    <w:basedOn w:val="DefaultParagraphFont"/>
    <w:link w:val="Salutation"/>
    <w:uiPriority w:val="99"/>
    <w:semiHidden/>
    <w:rsid w:val="00B30F11"/>
    <w:rPr>
      <w:sz w:val="24"/>
      <w:szCs w:val="24"/>
    </w:rPr>
  </w:style>
  <w:style w:type="paragraph" w:styleId="Signature">
    <w:name w:val="Signature"/>
    <w:basedOn w:val="Normal"/>
    <w:link w:val="SignatureChar"/>
    <w:uiPriority w:val="99"/>
    <w:semiHidden/>
    <w:unhideWhenUsed/>
    <w:rsid w:val="00B30F11"/>
    <w:pPr>
      <w:ind w:left="4320"/>
    </w:pPr>
  </w:style>
  <w:style w:type="character" w:customStyle="1" w:styleId="SignatureChar">
    <w:name w:val="Signature Char"/>
    <w:basedOn w:val="DefaultParagraphFont"/>
    <w:link w:val="Signature"/>
    <w:uiPriority w:val="99"/>
    <w:semiHidden/>
    <w:rsid w:val="00B30F11"/>
    <w:rPr>
      <w:sz w:val="24"/>
      <w:szCs w:val="24"/>
    </w:rPr>
  </w:style>
  <w:style w:type="paragraph" w:styleId="Subtitle">
    <w:name w:val="Subtitle"/>
    <w:basedOn w:val="Normal"/>
    <w:next w:val="Normal"/>
    <w:link w:val="SubtitleChar"/>
    <w:qFormat/>
    <w:locked/>
    <w:rsid w:val="00B30F1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B30F1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unhideWhenUsed/>
    <w:rsid w:val="00B30F11"/>
    <w:pPr>
      <w:ind w:left="240" w:hanging="240"/>
    </w:pPr>
  </w:style>
  <w:style w:type="paragraph" w:styleId="TableofFigures">
    <w:name w:val="table of figures"/>
    <w:basedOn w:val="Normal"/>
    <w:next w:val="Normal"/>
    <w:uiPriority w:val="99"/>
    <w:semiHidden/>
    <w:unhideWhenUsed/>
    <w:rsid w:val="00B30F11"/>
  </w:style>
  <w:style w:type="paragraph" w:styleId="Title">
    <w:name w:val="Title"/>
    <w:basedOn w:val="Normal"/>
    <w:next w:val="Normal"/>
    <w:link w:val="TitleChar"/>
    <w:qFormat/>
    <w:locked/>
    <w:rsid w:val="00B30F1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0F11"/>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B30F11"/>
    <w:pPr>
      <w:spacing w:before="120"/>
    </w:pPr>
    <w:rPr>
      <w:rFonts w:asciiTheme="majorHAnsi" w:eastAsiaTheme="majorEastAsia" w:hAnsiTheme="majorHAnsi" w:cstheme="majorBidi"/>
      <w:b/>
      <w:bCs/>
    </w:rPr>
  </w:style>
  <w:style w:type="paragraph" w:styleId="TOC1">
    <w:name w:val="toc 1"/>
    <w:basedOn w:val="Normal"/>
    <w:next w:val="Normal"/>
    <w:autoRedefine/>
    <w:locked/>
    <w:rsid w:val="00B30F11"/>
  </w:style>
  <w:style w:type="paragraph" w:styleId="TOC2">
    <w:name w:val="toc 2"/>
    <w:basedOn w:val="Normal"/>
    <w:next w:val="Normal"/>
    <w:autoRedefine/>
    <w:locked/>
    <w:rsid w:val="00B30F11"/>
    <w:pPr>
      <w:ind w:left="240"/>
    </w:pPr>
  </w:style>
  <w:style w:type="paragraph" w:styleId="TOC3">
    <w:name w:val="toc 3"/>
    <w:basedOn w:val="Normal"/>
    <w:next w:val="Normal"/>
    <w:autoRedefine/>
    <w:locked/>
    <w:rsid w:val="00B30F11"/>
    <w:pPr>
      <w:ind w:left="480"/>
    </w:pPr>
  </w:style>
  <w:style w:type="paragraph" w:styleId="TOC4">
    <w:name w:val="toc 4"/>
    <w:basedOn w:val="Normal"/>
    <w:next w:val="Normal"/>
    <w:autoRedefine/>
    <w:locked/>
    <w:rsid w:val="00B30F11"/>
    <w:pPr>
      <w:ind w:left="720"/>
    </w:pPr>
  </w:style>
  <w:style w:type="paragraph" w:styleId="TOC5">
    <w:name w:val="toc 5"/>
    <w:basedOn w:val="Normal"/>
    <w:next w:val="Normal"/>
    <w:autoRedefine/>
    <w:locked/>
    <w:rsid w:val="00B30F11"/>
    <w:pPr>
      <w:ind w:left="960"/>
    </w:pPr>
  </w:style>
  <w:style w:type="paragraph" w:styleId="TOC6">
    <w:name w:val="toc 6"/>
    <w:basedOn w:val="Normal"/>
    <w:next w:val="Normal"/>
    <w:autoRedefine/>
    <w:locked/>
    <w:rsid w:val="00B30F11"/>
    <w:pPr>
      <w:ind w:left="1200"/>
    </w:pPr>
  </w:style>
  <w:style w:type="paragraph" w:styleId="TOC7">
    <w:name w:val="toc 7"/>
    <w:basedOn w:val="Normal"/>
    <w:next w:val="Normal"/>
    <w:autoRedefine/>
    <w:locked/>
    <w:rsid w:val="00B30F11"/>
    <w:pPr>
      <w:ind w:left="1440"/>
    </w:pPr>
  </w:style>
  <w:style w:type="paragraph" w:styleId="TOC8">
    <w:name w:val="toc 8"/>
    <w:basedOn w:val="Normal"/>
    <w:next w:val="Normal"/>
    <w:autoRedefine/>
    <w:locked/>
    <w:rsid w:val="00B30F11"/>
    <w:pPr>
      <w:ind w:left="1680"/>
    </w:pPr>
  </w:style>
  <w:style w:type="paragraph" w:styleId="TOC9">
    <w:name w:val="toc 9"/>
    <w:basedOn w:val="Normal"/>
    <w:next w:val="Normal"/>
    <w:autoRedefine/>
    <w:locked/>
    <w:rsid w:val="00B30F11"/>
    <w:pPr>
      <w:ind w:left="1920"/>
    </w:pPr>
  </w:style>
  <w:style w:type="paragraph" w:styleId="TOCHeading">
    <w:name w:val="TOC Heading"/>
    <w:basedOn w:val="Heading1"/>
    <w:next w:val="Normal"/>
    <w:uiPriority w:val="39"/>
    <w:semiHidden/>
    <w:unhideWhenUsed/>
    <w:qFormat/>
    <w:rsid w:val="00B30F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Dominique Barrera</cp:lastModifiedBy>
  <cp:revision>2</cp:revision>
  <cp:lastPrinted>2024-03-22T14:14:00Z</cp:lastPrinted>
  <dcterms:created xsi:type="dcterms:W3CDTF">2024-05-31T18:53:00Z</dcterms:created>
  <dcterms:modified xsi:type="dcterms:W3CDTF">2024-05-31T18:53:00Z</dcterms:modified>
</cp:coreProperties>
</file>